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5" w:rsidRPr="008C6895" w:rsidRDefault="008C6895" w:rsidP="008C689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8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 РАЙОННОМ</w:t>
      </w:r>
      <w:r w:rsidRPr="008C689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КОНКУРСЕ-ВЫСТАВКЕ</w:t>
      </w:r>
    </w:p>
    <w:p w:rsidR="008C6895" w:rsidRPr="008C6895" w:rsidRDefault="008C6895" w:rsidP="008C68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895">
        <w:rPr>
          <w:rFonts w:ascii="Times New Roman" w:hAnsi="Times New Roman" w:cs="Times New Roman"/>
          <w:b/>
          <w:bCs/>
          <w:sz w:val="28"/>
          <w:szCs w:val="28"/>
        </w:rPr>
        <w:t xml:space="preserve"> «ТЕХНИЧЕСКИЙ ФРИСТАЙЛ»</w:t>
      </w:r>
    </w:p>
    <w:p w:rsidR="008C6895" w:rsidRPr="008C6895" w:rsidRDefault="008C6895" w:rsidP="008C6895">
      <w:pPr>
        <w:pStyle w:val="ListParagraph1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C689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C6895" w:rsidRPr="00BD2DEA" w:rsidRDefault="008C6895" w:rsidP="008C6895">
      <w:pPr>
        <w:pStyle w:val="ListParagraph1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организации и проведения городского конкурса-выставки «Технический фристайл» (далее – Конкурс) в 2019/2020 учебном году.</w:t>
      </w:r>
    </w:p>
    <w:p w:rsidR="008C6895" w:rsidRDefault="008C6895" w:rsidP="008C689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 xml:space="preserve">1.2. Конкурс проводится в рамках </w:t>
      </w:r>
      <w:r w:rsidRPr="00BD2DE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D2DEA">
        <w:rPr>
          <w:rFonts w:ascii="Times New Roman" w:hAnsi="Times New Roman" w:cs="Times New Roman"/>
          <w:sz w:val="28"/>
          <w:szCs w:val="28"/>
        </w:rPr>
        <w:t xml:space="preserve"> Фестиваля детского и юношеского творчества «Город друзей».</w:t>
      </w:r>
    </w:p>
    <w:p w:rsidR="008C6895" w:rsidRPr="008C6895" w:rsidRDefault="008C6895" w:rsidP="008C689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95" w:rsidRPr="008C6895" w:rsidRDefault="008C6895" w:rsidP="008C6895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895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8C6895" w:rsidRPr="008C6895" w:rsidRDefault="008C6895" w:rsidP="008C6895">
      <w:pPr>
        <w:numPr>
          <w:ilvl w:val="1"/>
          <w:numId w:val="1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Цели: популяризация и развитие технического моделирования и робототехники как направления технического творчества в образовательных учреждениях города, обеспечение условий для реализации интеллектуальных, творческих, технических способностей обучающихся через участие в выставочных и соревновательных мероприятиях; популяризация среди школьников профессий технической направленности; предъявление участниками достижений в этой области на городском уровне.</w:t>
      </w:r>
    </w:p>
    <w:p w:rsidR="008C6895" w:rsidRPr="008C6895" w:rsidRDefault="008C6895" w:rsidP="008C6895">
      <w:pPr>
        <w:numPr>
          <w:ilvl w:val="1"/>
          <w:numId w:val="1"/>
        </w:numPr>
        <w:tabs>
          <w:tab w:val="clear" w:pos="72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C6895" w:rsidRPr="008C6895" w:rsidRDefault="008C6895" w:rsidP="008C68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содействие развитию технического творчества в образовательных учреждениях города;</w:t>
      </w:r>
    </w:p>
    <w:p w:rsidR="008C6895" w:rsidRPr="008C6895" w:rsidRDefault="008C6895" w:rsidP="008C68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популяризация технического моделирования и робототехники среди детей и родителей;</w:t>
      </w:r>
    </w:p>
    <w:p w:rsidR="008C6895" w:rsidRPr="008C6895" w:rsidRDefault="008C6895" w:rsidP="008C68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8C689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C6895">
        <w:rPr>
          <w:rFonts w:ascii="Times New Roman" w:hAnsi="Times New Roman" w:cs="Times New Roman"/>
          <w:sz w:val="28"/>
          <w:szCs w:val="28"/>
        </w:rPr>
        <w:t xml:space="preserve"> возможности публичной и открытой демонстрации личных достижений;</w:t>
      </w:r>
    </w:p>
    <w:p w:rsidR="008C6895" w:rsidRPr="008C6895" w:rsidRDefault="008C6895" w:rsidP="008C68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повышение качества взаимодействия со сверстниками и технического мастерства обучающихся при выполнении заданий;</w:t>
      </w:r>
    </w:p>
    <w:p w:rsidR="008C6895" w:rsidRPr="008C6895" w:rsidRDefault="008C6895" w:rsidP="008C68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выявление наиболее способных юных конструкторов, педагогов, специализирующихся в данной области;</w:t>
      </w:r>
    </w:p>
    <w:p w:rsidR="008C6895" w:rsidRPr="008C6895" w:rsidRDefault="008C6895" w:rsidP="008C6895">
      <w:pPr>
        <w:pStyle w:val="a8"/>
        <w:numPr>
          <w:ilvl w:val="0"/>
          <w:numId w:val="2"/>
        </w:numPr>
        <w:tabs>
          <w:tab w:val="left" w:pos="360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C6895">
        <w:rPr>
          <w:rStyle w:val="a7"/>
          <w:b w:val="0"/>
          <w:bCs w:val="0"/>
          <w:i w:val="0"/>
          <w:iCs w:val="0"/>
          <w:sz w:val="28"/>
          <w:szCs w:val="28"/>
        </w:rPr>
        <w:t>привлечение общественного внимания к техническому творчеству детей и молодежи.</w:t>
      </w:r>
    </w:p>
    <w:p w:rsidR="008C6895" w:rsidRPr="008C6895" w:rsidRDefault="008C6895" w:rsidP="008C689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6895" w:rsidRPr="008C6895" w:rsidRDefault="008C6895" w:rsidP="008C6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89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C6895">
        <w:rPr>
          <w:b/>
          <w:bCs/>
          <w:sz w:val="28"/>
          <w:szCs w:val="28"/>
        </w:rPr>
        <w:t xml:space="preserve"> </w:t>
      </w:r>
      <w:r w:rsidRPr="008C6895">
        <w:rPr>
          <w:rFonts w:ascii="Times New Roman" w:hAnsi="Times New Roman" w:cs="Times New Roman"/>
          <w:b/>
          <w:bCs/>
          <w:sz w:val="28"/>
          <w:szCs w:val="28"/>
        </w:rPr>
        <w:t xml:space="preserve">Дата и место проведения </w:t>
      </w:r>
      <w:r w:rsidRPr="008C689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C6895" w:rsidRDefault="008C6895" w:rsidP="008C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6</w:t>
      </w:r>
      <w:r w:rsidRPr="008C6895">
        <w:rPr>
          <w:rFonts w:ascii="Times New Roman" w:hAnsi="Times New Roman" w:cs="Times New Roman"/>
          <w:sz w:val="28"/>
          <w:szCs w:val="28"/>
        </w:rPr>
        <w:t xml:space="preserve"> ноября 2019 года на базе </w:t>
      </w:r>
      <w:r>
        <w:rPr>
          <w:rFonts w:ascii="Times New Roman" w:hAnsi="Times New Roman" w:cs="Times New Roman"/>
          <w:sz w:val="28"/>
          <w:szCs w:val="28"/>
        </w:rPr>
        <w:t xml:space="preserve">МБУ ДО – центр «Лик» (ул. 40 лет Комсомола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8C6895">
        <w:rPr>
          <w:rFonts w:ascii="Times New Roman" w:hAnsi="Times New Roman" w:cs="Times New Roman"/>
          <w:sz w:val="28"/>
          <w:szCs w:val="28"/>
        </w:rPr>
        <w:t>).</w:t>
      </w:r>
    </w:p>
    <w:p w:rsidR="008C6895" w:rsidRPr="008C6895" w:rsidRDefault="008C6895" w:rsidP="008C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95" w:rsidRPr="008C6895" w:rsidRDefault="008C6895" w:rsidP="008C6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895">
        <w:rPr>
          <w:rFonts w:ascii="Times New Roman" w:hAnsi="Times New Roman" w:cs="Times New Roman"/>
          <w:b/>
          <w:bCs/>
          <w:sz w:val="28"/>
          <w:szCs w:val="28"/>
        </w:rPr>
        <w:t xml:space="preserve">4. Участники </w:t>
      </w:r>
      <w:r w:rsidRPr="008C689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C6895" w:rsidRPr="00BD2DEA" w:rsidRDefault="008C6895" w:rsidP="008C6895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BD2DEA">
        <w:rPr>
          <w:b w:val="0"/>
          <w:bCs w:val="0"/>
          <w:sz w:val="28"/>
          <w:szCs w:val="28"/>
        </w:rPr>
        <w:t>4.1. В Конкурсе принимают участие учащиеся муниципальных образовательных организаций Екатеринбурга, подведомственных Департаменту образования, в возрасте от 6 до 18 лет.</w:t>
      </w:r>
    </w:p>
    <w:p w:rsidR="008C6895" w:rsidRPr="00BD2DEA" w:rsidRDefault="008C6895" w:rsidP="008C6895">
      <w:pPr>
        <w:pStyle w:val="a8"/>
        <w:ind w:firstLine="709"/>
        <w:jc w:val="both"/>
        <w:rPr>
          <w:b w:val="0"/>
          <w:bCs w:val="0"/>
          <w:sz w:val="28"/>
          <w:szCs w:val="28"/>
        </w:rPr>
      </w:pPr>
      <w:r w:rsidRPr="00BD2DEA">
        <w:rPr>
          <w:b w:val="0"/>
          <w:sz w:val="28"/>
          <w:szCs w:val="28"/>
        </w:rPr>
        <w:t xml:space="preserve">4.2. К участию в Конкурсе приглашаются обучающиеся клубов и центров, подведомственных Комитету по молодёжной политике Администрации </w:t>
      </w:r>
      <w:proofErr w:type="gramStart"/>
      <w:r w:rsidRPr="00BD2DEA">
        <w:rPr>
          <w:b w:val="0"/>
          <w:sz w:val="28"/>
          <w:szCs w:val="28"/>
        </w:rPr>
        <w:t>г</w:t>
      </w:r>
      <w:proofErr w:type="gramEnd"/>
      <w:r w:rsidRPr="00BD2DEA">
        <w:rPr>
          <w:b w:val="0"/>
          <w:sz w:val="28"/>
          <w:szCs w:val="28"/>
        </w:rPr>
        <w:t>. Екатеринбурга (по отдельному согласованию).</w:t>
      </w:r>
    </w:p>
    <w:p w:rsidR="008C6895" w:rsidRPr="00BD2DEA" w:rsidRDefault="008C6895" w:rsidP="008C6895">
      <w:pPr>
        <w:pStyle w:val="1"/>
        <w:shd w:val="clear" w:color="auto" w:fill="FFFFFF"/>
        <w:ind w:firstLine="709"/>
        <w:jc w:val="both"/>
        <w:rPr>
          <w:color w:val="00000A"/>
          <w:sz w:val="28"/>
          <w:szCs w:val="28"/>
          <w:lang w:eastAsia="en-US"/>
        </w:rPr>
      </w:pPr>
      <w:proofErr w:type="gramStart"/>
      <w:r w:rsidRPr="00BD2DEA">
        <w:rPr>
          <w:sz w:val="28"/>
          <w:szCs w:val="28"/>
        </w:rPr>
        <w:lastRenderedPageBreak/>
        <w:t xml:space="preserve">4.3.Принимая участие в Конкурсе, учащиеся и педагоги соглашаются с требованиями данного положения и дают согласие на предоставление, использование и </w:t>
      </w:r>
      <w:r w:rsidRPr="00BD2DEA">
        <w:rPr>
          <w:color w:val="00000A"/>
          <w:sz w:val="28"/>
          <w:szCs w:val="28"/>
          <w:lang w:eastAsia="en-US"/>
        </w:rPr>
        <w:t>обработку персональных данных 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образовательной организации, класс, результаты участия в мероприятии, вид и степень диплома).</w:t>
      </w:r>
      <w:proofErr w:type="gramEnd"/>
    </w:p>
    <w:p w:rsidR="008C6895" w:rsidRPr="008C6895" w:rsidRDefault="008C6895" w:rsidP="008C68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4.4. Принимая участие в Конкурсе, участники и педагоги соглашаются с тем, что фото- и видеосъемка на мероприятии будет осуществляться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</w:t>
      </w:r>
    </w:p>
    <w:p w:rsidR="008C6895" w:rsidRPr="008C6895" w:rsidRDefault="008C6895" w:rsidP="008C6895">
      <w:pPr>
        <w:pStyle w:val="a8"/>
        <w:ind w:firstLine="709"/>
        <w:jc w:val="both"/>
        <w:rPr>
          <w:sz w:val="28"/>
          <w:szCs w:val="28"/>
        </w:rPr>
      </w:pPr>
      <w:r w:rsidRPr="008C6895">
        <w:rPr>
          <w:sz w:val="28"/>
          <w:szCs w:val="28"/>
        </w:rPr>
        <w:t>5. Порядок организации, проведения и содержание Конкурса</w:t>
      </w:r>
    </w:p>
    <w:p w:rsidR="008C6895" w:rsidRPr="008C6895" w:rsidRDefault="008C6895" w:rsidP="006D231C">
      <w:pPr>
        <w:pStyle w:val="a8"/>
        <w:tabs>
          <w:tab w:val="left" w:pos="1134"/>
          <w:tab w:val="left" w:pos="1276"/>
        </w:tabs>
        <w:ind w:left="709"/>
        <w:jc w:val="both"/>
        <w:rPr>
          <w:b w:val="0"/>
          <w:sz w:val="28"/>
          <w:szCs w:val="28"/>
        </w:rPr>
      </w:pPr>
      <w:r w:rsidRPr="008C6895">
        <w:rPr>
          <w:b w:val="0"/>
          <w:sz w:val="28"/>
          <w:szCs w:val="28"/>
        </w:rPr>
        <w:t>5.1. Направления Конкурса:</w:t>
      </w:r>
    </w:p>
    <w:p w:rsidR="008C6895" w:rsidRPr="008C6895" w:rsidRDefault="008C6895" w:rsidP="006D231C">
      <w:pPr>
        <w:pStyle w:val="a8"/>
        <w:tabs>
          <w:tab w:val="left" w:pos="1134"/>
          <w:tab w:val="left" w:pos="1276"/>
        </w:tabs>
        <w:ind w:firstLine="709"/>
        <w:jc w:val="both"/>
        <w:rPr>
          <w:b w:val="0"/>
          <w:sz w:val="28"/>
          <w:szCs w:val="28"/>
        </w:rPr>
      </w:pPr>
      <w:r w:rsidRPr="008C6895">
        <w:rPr>
          <w:b w:val="0"/>
          <w:sz w:val="28"/>
          <w:szCs w:val="28"/>
        </w:rPr>
        <w:t>5.1.1. «</w:t>
      </w:r>
      <w:proofErr w:type="spellStart"/>
      <w:r w:rsidRPr="008C6895">
        <w:rPr>
          <w:b w:val="0"/>
          <w:sz w:val="28"/>
          <w:szCs w:val="28"/>
        </w:rPr>
        <w:t>Технотворчество</w:t>
      </w:r>
      <w:proofErr w:type="spellEnd"/>
      <w:r w:rsidRPr="008C6895">
        <w:rPr>
          <w:b w:val="0"/>
          <w:sz w:val="28"/>
          <w:szCs w:val="28"/>
        </w:rPr>
        <w:t>» (конструирование). Проводится в формате выставки (далее – Выставка). Номинации:</w:t>
      </w:r>
    </w:p>
    <w:p w:rsidR="008C6895" w:rsidRPr="008C6895" w:rsidRDefault="008C6895" w:rsidP="006D23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«Техническое моделирование» (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автомоделирование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ракетомоделирование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 и другие модели);</w:t>
      </w:r>
    </w:p>
    <w:p w:rsidR="008C6895" w:rsidRPr="008C6895" w:rsidRDefault="008C6895" w:rsidP="006D23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«Макетирование» (макеты зданий, сооружений и технологического оборудования, выполненные из любых материалов);</w:t>
      </w:r>
    </w:p>
    <w:p w:rsidR="008C6895" w:rsidRPr="008C6895" w:rsidRDefault="008C6895" w:rsidP="006D23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 xml:space="preserve">«Электрифицированные изделия» (кроме моделей </w:t>
      </w:r>
      <w:r w:rsidRPr="008C6895">
        <w:rPr>
          <w:rFonts w:ascii="Times New Roman" w:hAnsi="Times New Roman" w:cs="Times New Roman"/>
          <w:sz w:val="28"/>
          <w:szCs w:val="28"/>
        </w:rPr>
        <w:br/>
        <w:t>с микроконтроллерами);</w:t>
      </w:r>
    </w:p>
    <w:p w:rsidR="008C6895" w:rsidRPr="008C6895" w:rsidRDefault="008C6895" w:rsidP="006D23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95">
        <w:rPr>
          <w:rFonts w:ascii="Times New Roman" w:hAnsi="Times New Roman" w:cs="Times New Roman"/>
          <w:sz w:val="28"/>
          <w:szCs w:val="28"/>
        </w:rPr>
        <w:t>«Конструирование с использованием микроконтроллеров» (программируемые модели на базе любых микроконтроллеров:</w:t>
      </w:r>
      <w:proofErr w:type="gramEnd"/>
      <w:r w:rsidRPr="008C6895">
        <w:rPr>
          <w:rFonts w:ascii="Times New Roman" w:hAnsi="Times New Roman" w:cs="Times New Roman"/>
          <w:sz w:val="28"/>
          <w:szCs w:val="28"/>
        </w:rPr>
        <w:t xml:space="preserve"> </w:t>
      </w:r>
      <w:r w:rsidRPr="008C689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8C6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895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, </w:t>
      </w:r>
      <w:r w:rsidRPr="008C6895">
        <w:rPr>
          <w:rFonts w:ascii="Times New Roman" w:hAnsi="Times New Roman" w:cs="Times New Roman"/>
          <w:sz w:val="28"/>
          <w:szCs w:val="28"/>
          <w:lang w:val="en-US"/>
        </w:rPr>
        <w:t>Raspberry</w:t>
      </w:r>
      <w:r w:rsidRPr="008C6895">
        <w:rPr>
          <w:rFonts w:ascii="Times New Roman" w:hAnsi="Times New Roman" w:cs="Times New Roman"/>
          <w:sz w:val="28"/>
          <w:szCs w:val="28"/>
        </w:rPr>
        <w:t xml:space="preserve"> и прочих).</w:t>
      </w:r>
    </w:p>
    <w:p w:rsidR="008C6895" w:rsidRPr="008C6895" w:rsidRDefault="008C6895" w:rsidP="006D2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Возрастные группы участников:</w:t>
      </w:r>
    </w:p>
    <w:p w:rsidR="008C6895" w:rsidRPr="008C6895" w:rsidRDefault="008C6895" w:rsidP="006D23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младшая (7-10 лет);</w:t>
      </w:r>
    </w:p>
    <w:p w:rsidR="008C6895" w:rsidRPr="008C6895" w:rsidRDefault="008C6895" w:rsidP="006D23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95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8C6895">
        <w:rPr>
          <w:rFonts w:ascii="Times New Roman" w:hAnsi="Times New Roman" w:cs="Times New Roman"/>
          <w:sz w:val="28"/>
          <w:szCs w:val="28"/>
        </w:rPr>
        <w:t xml:space="preserve"> (11-13 лет);</w:t>
      </w:r>
    </w:p>
    <w:p w:rsidR="008C6895" w:rsidRPr="008C6895" w:rsidRDefault="008C6895" w:rsidP="006D23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95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8C6895">
        <w:rPr>
          <w:rFonts w:ascii="Times New Roman" w:hAnsi="Times New Roman" w:cs="Times New Roman"/>
          <w:sz w:val="28"/>
          <w:szCs w:val="28"/>
        </w:rPr>
        <w:t xml:space="preserve"> (14-18 лет).</w:t>
      </w:r>
    </w:p>
    <w:p w:rsidR="008C6895" w:rsidRPr="008C6895" w:rsidRDefault="008C6895" w:rsidP="006D231C">
      <w:pPr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5.1.2. «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Робо-ринг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». Проводится в формате  соревнований (далее – Соревнования).  Задача – выталкивание «кеглей» за пределы поля «ринга». </w:t>
      </w:r>
      <w:r w:rsidR="006D231C">
        <w:rPr>
          <w:rFonts w:ascii="Times New Roman" w:hAnsi="Times New Roman" w:cs="Times New Roman"/>
          <w:sz w:val="28"/>
          <w:szCs w:val="28"/>
        </w:rPr>
        <w:t xml:space="preserve">Заявитель принимает участие в городских соревнованиях (минуя районный этап). </w:t>
      </w:r>
      <w:r w:rsidRPr="008C6895">
        <w:rPr>
          <w:rFonts w:ascii="Times New Roman" w:hAnsi="Times New Roman" w:cs="Times New Roman"/>
          <w:sz w:val="28"/>
          <w:szCs w:val="28"/>
        </w:rPr>
        <w:t>Номинации:</w:t>
      </w:r>
    </w:p>
    <w:p w:rsidR="008C6895" w:rsidRPr="008C6895" w:rsidRDefault="008C6895" w:rsidP="006D231C">
      <w:pPr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«</w:t>
      </w:r>
      <w:r w:rsidRPr="008C6895">
        <w:rPr>
          <w:rFonts w:ascii="Times New Roman" w:hAnsi="Times New Roman" w:cs="Times New Roman"/>
          <w:sz w:val="28"/>
          <w:szCs w:val="28"/>
          <w:lang w:val="en-US"/>
        </w:rPr>
        <w:t>Kids</w:t>
      </w:r>
      <w:r w:rsidRPr="008C6895">
        <w:rPr>
          <w:rFonts w:ascii="Times New Roman" w:hAnsi="Times New Roman" w:cs="Times New Roman"/>
          <w:sz w:val="28"/>
          <w:szCs w:val="28"/>
        </w:rPr>
        <w:t>» (участвуют воспитанники в возрасте 7-9 лет). Участникам необходимо подготовить робота, с помощью которого будет осуществляться</w:t>
      </w:r>
    </w:p>
    <w:p w:rsidR="008C6895" w:rsidRPr="008C6895" w:rsidRDefault="008C6895" w:rsidP="006D2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 xml:space="preserve">стрельба канцелярскими резинками по мишеням «кеглям», расставленным вокруг робота. Для выстрела используется один штатный мотор из набора </w:t>
      </w:r>
    </w:p>
    <w:p w:rsidR="008C6895" w:rsidRPr="008C6895" w:rsidRDefault="008C6895" w:rsidP="006D231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89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 9580, механизм для прицеливания не должен задействовать мотор, наводка осуществляется вручную. Допустимо использование только базового конструктора 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 9580;</w:t>
      </w:r>
    </w:p>
    <w:p w:rsidR="008C6895" w:rsidRPr="008C6895" w:rsidRDefault="008C6895" w:rsidP="006D231C">
      <w:pPr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«Дебют» (участвуют воспитанники в возрасте 9-11 лет, первого года обучения робототехнике). Участникам необходимо подготовить автономного робота, способного находить и выталкивать </w:t>
      </w:r>
      <w:r w:rsidRPr="008C6895">
        <w:rPr>
          <w:rFonts w:ascii="Times New Roman" w:hAnsi="Times New Roman" w:cs="Times New Roman"/>
          <w:bCs/>
          <w:sz w:val="28"/>
          <w:szCs w:val="28"/>
        </w:rPr>
        <w:t>кегли</w:t>
      </w:r>
      <w:r w:rsidRPr="008C6895">
        <w:rPr>
          <w:rFonts w:ascii="Times New Roman" w:hAnsi="Times New Roman" w:cs="Times New Roman"/>
          <w:sz w:val="28"/>
          <w:szCs w:val="28"/>
        </w:rPr>
        <w:t xml:space="preserve"> за </w:t>
      </w:r>
      <w:r w:rsidRPr="008C6895">
        <w:rPr>
          <w:rFonts w:ascii="Times New Roman" w:hAnsi="Times New Roman" w:cs="Times New Roman"/>
          <w:sz w:val="28"/>
          <w:szCs w:val="28"/>
        </w:rPr>
        <w:lastRenderedPageBreak/>
        <w:t>пределы </w:t>
      </w:r>
      <w:r w:rsidRPr="008C6895">
        <w:rPr>
          <w:rFonts w:ascii="Times New Roman" w:hAnsi="Times New Roman" w:cs="Times New Roman"/>
          <w:bCs/>
          <w:sz w:val="28"/>
          <w:szCs w:val="28"/>
        </w:rPr>
        <w:t>ринга за минимальное время</w:t>
      </w:r>
      <w:r w:rsidRPr="008C6895">
        <w:rPr>
          <w:rFonts w:ascii="Times New Roman" w:hAnsi="Times New Roman" w:cs="Times New Roman"/>
          <w:sz w:val="28"/>
          <w:szCs w:val="28"/>
        </w:rPr>
        <w:t>. Допустимо использование только базовых и ресурсных наборов «</w:t>
      </w:r>
      <w:r w:rsidRPr="008C689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8C6895">
        <w:rPr>
          <w:rFonts w:ascii="Times New Roman" w:hAnsi="Times New Roman" w:cs="Times New Roman"/>
          <w:sz w:val="28"/>
          <w:szCs w:val="28"/>
        </w:rPr>
        <w:t xml:space="preserve">» RCX, NXT или </w:t>
      </w:r>
      <w:r w:rsidRPr="008C6895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8C6895">
        <w:rPr>
          <w:rFonts w:ascii="Times New Roman" w:hAnsi="Times New Roman" w:cs="Times New Roman"/>
          <w:sz w:val="28"/>
          <w:szCs w:val="28"/>
        </w:rPr>
        <w:t xml:space="preserve">3, разрешено использование только двух моторов; </w:t>
      </w:r>
    </w:p>
    <w:p w:rsidR="008C6895" w:rsidRPr="008C6895" w:rsidRDefault="008C6895" w:rsidP="006D231C">
      <w:pPr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>» (участвуют воспитанники в возрасте 10-11 лет, второй, третий год обучения робототехнике). Участникам необходимо подготовить автономного робота, способного находить и выталкивать кегли определенного цвета за пределы ринга за минимальное время, не затронув кегли других цветов. Допустимо использование только базовых и ресурсных наборов «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>»  RCX, NXT или EV3, разрешено использование только двух моторов;</w:t>
      </w:r>
    </w:p>
    <w:p w:rsidR="008C6895" w:rsidRPr="008C6895" w:rsidRDefault="008C6895" w:rsidP="006D231C">
      <w:pPr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«Профи» (участвуют воспитанники в возрасте 12-18 лет, от третьего года обучения и выше). Участникам необходимо подготовить автономного робота, способного находить и выталкивать </w:t>
      </w:r>
      <w:r w:rsidRPr="008C6895">
        <w:rPr>
          <w:rFonts w:ascii="Times New Roman" w:hAnsi="Times New Roman" w:cs="Times New Roman"/>
          <w:bCs/>
          <w:sz w:val="28"/>
          <w:szCs w:val="28"/>
        </w:rPr>
        <w:t>кегли</w:t>
      </w:r>
      <w:r w:rsidRPr="008C6895">
        <w:rPr>
          <w:rFonts w:ascii="Times New Roman" w:hAnsi="Times New Roman" w:cs="Times New Roman"/>
          <w:sz w:val="28"/>
          <w:szCs w:val="28"/>
        </w:rPr>
        <w:t> за пределы </w:t>
      </w:r>
      <w:r w:rsidRPr="008C6895">
        <w:rPr>
          <w:rFonts w:ascii="Times New Roman" w:hAnsi="Times New Roman" w:cs="Times New Roman"/>
          <w:bCs/>
          <w:sz w:val="28"/>
          <w:szCs w:val="28"/>
        </w:rPr>
        <w:t>ринга за минимальное время</w:t>
      </w:r>
      <w:r w:rsidRPr="008C6895">
        <w:rPr>
          <w:rFonts w:ascii="Times New Roman" w:hAnsi="Times New Roman" w:cs="Times New Roman"/>
          <w:sz w:val="28"/>
          <w:szCs w:val="28"/>
        </w:rPr>
        <w:t>. Допустимо использование только роботов, построенных на базе микроконтроллера «</w:t>
      </w:r>
      <w:proofErr w:type="spellStart"/>
      <w:r w:rsidRPr="008C6895">
        <w:rPr>
          <w:rFonts w:ascii="Times New Roman" w:hAnsi="Times New Roman" w:cs="Times New Roman"/>
          <w:sz w:val="28"/>
          <w:szCs w:val="28"/>
          <w:lang w:val="en-US"/>
        </w:rPr>
        <w:t>Arduino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>». Запрещено использование любых деталей фирмы «</w:t>
      </w:r>
      <w:r w:rsidRPr="008C689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8C689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C6895">
        <w:rPr>
          <w:rFonts w:ascii="Times New Roman" w:hAnsi="Times New Roman" w:cs="Times New Roman"/>
          <w:sz w:val="28"/>
          <w:szCs w:val="28"/>
          <w:lang w:val="en-US"/>
        </w:rPr>
        <w:t>Huno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>», «</w:t>
      </w:r>
      <w:r w:rsidRPr="008C6895">
        <w:rPr>
          <w:rFonts w:ascii="Times New Roman" w:hAnsi="Times New Roman" w:cs="Times New Roman"/>
          <w:sz w:val="28"/>
          <w:szCs w:val="28"/>
          <w:lang w:val="en-US"/>
        </w:rPr>
        <w:t>VEX</w:t>
      </w:r>
      <w:r w:rsidRPr="008C6895">
        <w:rPr>
          <w:rFonts w:ascii="Times New Roman" w:hAnsi="Times New Roman" w:cs="Times New Roman"/>
          <w:sz w:val="28"/>
          <w:szCs w:val="28"/>
        </w:rPr>
        <w:t>» и «FISCHERTECHNIK».</w:t>
      </w:r>
    </w:p>
    <w:p w:rsidR="008C6895" w:rsidRPr="008C6895" w:rsidRDefault="008C6895" w:rsidP="006D231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  <w:u w:val="single"/>
        </w:rPr>
        <w:t>Регламент проведения Соревнований в направлении «</w:t>
      </w:r>
      <w:proofErr w:type="spellStart"/>
      <w:r w:rsidRPr="008C6895">
        <w:rPr>
          <w:rFonts w:ascii="Times New Roman" w:hAnsi="Times New Roman" w:cs="Times New Roman"/>
          <w:sz w:val="28"/>
          <w:szCs w:val="28"/>
          <w:u w:val="single"/>
        </w:rPr>
        <w:t>Робо-ринг</w:t>
      </w:r>
      <w:proofErr w:type="spellEnd"/>
      <w:r w:rsidRPr="008C689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6BBA">
        <w:rPr>
          <w:rFonts w:ascii="Times New Roman" w:hAnsi="Times New Roman" w:cs="Times New Roman"/>
          <w:sz w:val="28"/>
          <w:szCs w:val="28"/>
        </w:rPr>
        <w:t xml:space="preserve"> </w:t>
      </w:r>
      <w:r w:rsidRPr="008C6895">
        <w:rPr>
          <w:rFonts w:ascii="Times New Roman" w:hAnsi="Times New Roman" w:cs="Times New Roman"/>
          <w:sz w:val="28"/>
          <w:szCs w:val="28"/>
        </w:rPr>
        <w:t xml:space="preserve"> размещен на сайте Организатора </w:t>
      </w:r>
      <w:hyperlink r:id="rId5" w:history="1">
        <w:proofErr w:type="spellStart"/>
        <w:r w:rsidRPr="008C6895">
          <w:rPr>
            <w:rStyle w:val="ac"/>
            <w:rFonts w:ascii="Times New Roman" w:hAnsi="Times New Roman" w:cs="Times New Roman"/>
            <w:sz w:val="28"/>
            <w:szCs w:val="28"/>
          </w:rPr>
          <w:t>gifted.ru</w:t>
        </w:r>
        <w:proofErr w:type="spellEnd"/>
      </w:hyperlink>
      <w:r w:rsidRPr="008C6895">
        <w:rPr>
          <w:rFonts w:ascii="Times New Roman" w:hAnsi="Times New Roman" w:cs="Times New Roman"/>
          <w:sz w:val="28"/>
          <w:szCs w:val="28"/>
        </w:rPr>
        <w:t xml:space="preserve"> в разделе «Городские образовательные проекты» – подраздел «</w:t>
      </w:r>
      <w:r w:rsidRPr="008C6895">
        <w:rPr>
          <w:rFonts w:ascii="Times New Roman" w:hAnsi="Times New Roman" w:cs="Times New Roman"/>
          <w:bCs/>
          <w:sz w:val="28"/>
          <w:szCs w:val="28"/>
        </w:rPr>
        <w:t xml:space="preserve">Фестиваль Город друзей» </w:t>
      </w:r>
      <w:r w:rsidRPr="008C6895">
        <w:rPr>
          <w:rFonts w:ascii="Times New Roman" w:hAnsi="Times New Roman" w:cs="Times New Roman"/>
          <w:bCs/>
          <w:sz w:val="28"/>
          <w:szCs w:val="28"/>
        </w:rPr>
        <w:br/>
        <w:t>и направлен ответственным за Конкурс специалистам районных Управлений образования не позднее 1 октября 2019 года.</w:t>
      </w:r>
    </w:p>
    <w:p w:rsidR="006D231C" w:rsidRPr="006D231C" w:rsidRDefault="006D231C" w:rsidP="006D23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8C6895" w:rsidRPr="008C6895">
        <w:rPr>
          <w:rFonts w:ascii="Times New Roman" w:hAnsi="Times New Roman" w:cs="Times New Roman"/>
          <w:sz w:val="28"/>
          <w:szCs w:val="28"/>
        </w:rPr>
        <w:t>. Зая</w:t>
      </w:r>
      <w:r>
        <w:rPr>
          <w:rFonts w:ascii="Times New Roman" w:hAnsi="Times New Roman" w:cs="Times New Roman"/>
          <w:sz w:val="28"/>
          <w:szCs w:val="28"/>
        </w:rPr>
        <w:t>вка на участие принимается до 1</w:t>
      </w:r>
      <w:r w:rsidR="008C6895" w:rsidRPr="008C6895">
        <w:rPr>
          <w:rFonts w:ascii="Times New Roman" w:hAnsi="Times New Roman" w:cs="Times New Roman"/>
          <w:sz w:val="28"/>
          <w:szCs w:val="28"/>
        </w:rPr>
        <w:t xml:space="preserve"> ноября 2019 года (Прил</w:t>
      </w:r>
      <w:r>
        <w:rPr>
          <w:rFonts w:ascii="Times New Roman" w:hAnsi="Times New Roman" w:cs="Times New Roman"/>
          <w:sz w:val="28"/>
          <w:szCs w:val="28"/>
        </w:rPr>
        <w:t xml:space="preserve">ожение № 1) в электронном виде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23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moudodlik</w:t>
      </w:r>
      <w:proofErr w:type="spellEnd"/>
      <w:r w:rsidRPr="006D231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231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C6895" w:rsidRPr="008C6895" w:rsidRDefault="006D231C" w:rsidP="006D23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="008C6895" w:rsidRPr="008C6895">
        <w:rPr>
          <w:rFonts w:ascii="Times New Roman" w:hAnsi="Times New Roman" w:cs="Times New Roman"/>
          <w:sz w:val="28"/>
          <w:szCs w:val="28"/>
        </w:rPr>
        <w:t>Организационные и технические требования:</w:t>
      </w:r>
    </w:p>
    <w:p w:rsidR="008C6895" w:rsidRPr="008C6895" w:rsidRDefault="008C6895" w:rsidP="006D231C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8C6895">
        <w:rPr>
          <w:b w:val="0"/>
          <w:bCs w:val="0"/>
          <w:sz w:val="28"/>
          <w:szCs w:val="28"/>
        </w:rPr>
        <w:t xml:space="preserve">наличие информационных </w:t>
      </w:r>
      <w:proofErr w:type="spellStart"/>
      <w:r w:rsidRPr="008C6895">
        <w:rPr>
          <w:b w:val="0"/>
          <w:bCs w:val="0"/>
          <w:sz w:val="28"/>
          <w:szCs w:val="28"/>
        </w:rPr>
        <w:t>бейджей</w:t>
      </w:r>
      <w:proofErr w:type="spellEnd"/>
      <w:r w:rsidRPr="008C6895">
        <w:rPr>
          <w:b w:val="0"/>
          <w:bCs w:val="0"/>
          <w:sz w:val="28"/>
          <w:szCs w:val="28"/>
        </w:rPr>
        <w:t xml:space="preserve"> у участников команд и руководителя на начало и в течение Конкурса обязательно.</w:t>
      </w:r>
    </w:p>
    <w:p w:rsidR="008C6895" w:rsidRPr="008C6895" w:rsidRDefault="008C6895" w:rsidP="006D23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bCs/>
          <w:sz w:val="28"/>
          <w:szCs w:val="28"/>
          <w:u w:val="single"/>
        </w:rPr>
        <w:t>В направлении «</w:t>
      </w:r>
      <w:proofErr w:type="spellStart"/>
      <w:r w:rsidRPr="008C6895">
        <w:rPr>
          <w:rFonts w:ascii="Times New Roman" w:hAnsi="Times New Roman" w:cs="Times New Roman"/>
          <w:bCs/>
          <w:sz w:val="28"/>
          <w:szCs w:val="28"/>
          <w:u w:val="single"/>
        </w:rPr>
        <w:t>Технотворчество</w:t>
      </w:r>
      <w:proofErr w:type="spellEnd"/>
      <w:r w:rsidRPr="008C6895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8C689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8C6895">
        <w:rPr>
          <w:rFonts w:ascii="Times New Roman" w:hAnsi="Times New Roman" w:cs="Times New Roman"/>
          <w:sz w:val="28"/>
          <w:szCs w:val="28"/>
        </w:rPr>
        <w:t xml:space="preserve">месте с заявкой направляется фото конкурсных работ с указанием размеров. </w:t>
      </w:r>
      <w:r w:rsidRPr="008C6895">
        <w:rPr>
          <w:rFonts w:ascii="Times New Roman" w:hAnsi="Times New Roman" w:cs="Times New Roman"/>
          <w:bCs/>
          <w:sz w:val="28"/>
          <w:szCs w:val="28"/>
        </w:rPr>
        <w:t>Требования к экспонатам:</w:t>
      </w:r>
      <w:r w:rsidRPr="008C6895">
        <w:rPr>
          <w:rFonts w:ascii="Times New Roman" w:hAnsi="Times New Roman" w:cs="Times New Roman"/>
          <w:sz w:val="28"/>
          <w:szCs w:val="28"/>
        </w:rPr>
        <w:t xml:space="preserve"> каждый экспонат должен обязательно сопровождаться этикеткой (размер 10 </w:t>
      </w:r>
      <w:proofErr w:type="spellStart"/>
      <w:r w:rsidRPr="008C689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C689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8C6895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8C6895">
        <w:rPr>
          <w:rFonts w:ascii="Times New Roman" w:hAnsi="Times New Roman" w:cs="Times New Roman"/>
          <w:sz w:val="28"/>
          <w:szCs w:val="28"/>
        </w:rPr>
        <w:t xml:space="preserve">, шрифт </w:t>
      </w:r>
      <w:r w:rsidRPr="008C689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C6895">
        <w:rPr>
          <w:rFonts w:ascii="Times New Roman" w:hAnsi="Times New Roman" w:cs="Times New Roman"/>
          <w:sz w:val="28"/>
          <w:szCs w:val="28"/>
        </w:rPr>
        <w:t xml:space="preserve"> </w:t>
      </w:r>
      <w:r w:rsidRPr="008C689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C6895">
        <w:rPr>
          <w:rFonts w:ascii="Times New Roman" w:hAnsi="Times New Roman" w:cs="Times New Roman"/>
          <w:sz w:val="28"/>
          <w:szCs w:val="28"/>
        </w:rPr>
        <w:t xml:space="preserve"> </w:t>
      </w:r>
      <w:r w:rsidRPr="008C689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8C6895">
        <w:rPr>
          <w:rFonts w:ascii="Times New Roman" w:hAnsi="Times New Roman" w:cs="Times New Roman"/>
          <w:sz w:val="28"/>
          <w:szCs w:val="28"/>
        </w:rPr>
        <w:t>, 14 кегль) со следующими данными:</w:t>
      </w:r>
    </w:p>
    <w:p w:rsidR="008C6895" w:rsidRPr="008C6895" w:rsidRDefault="008C6895" w:rsidP="006D231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наименование организации;</w:t>
      </w:r>
    </w:p>
    <w:p w:rsidR="008C6895" w:rsidRPr="008C6895" w:rsidRDefault="008C6895" w:rsidP="006D231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название объединения;</w:t>
      </w:r>
    </w:p>
    <w:p w:rsidR="008C6895" w:rsidRPr="008C6895" w:rsidRDefault="008C6895" w:rsidP="006D231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заявленная номинация и возрастная группа;</w:t>
      </w:r>
    </w:p>
    <w:p w:rsidR="008C6895" w:rsidRPr="008C6895" w:rsidRDefault="008C6895" w:rsidP="006D231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название работы  (с указанием характеристики: макет, действующая модель, радиоуправляемая);</w:t>
      </w:r>
    </w:p>
    <w:p w:rsidR="008C6895" w:rsidRPr="008C6895" w:rsidRDefault="008C6895" w:rsidP="006D231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ФИ автора (полностью);</w:t>
      </w:r>
    </w:p>
    <w:p w:rsidR="008C6895" w:rsidRPr="008C6895" w:rsidRDefault="008C6895" w:rsidP="006D231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ФИО педагога (полностью).</w:t>
      </w:r>
    </w:p>
    <w:p w:rsidR="008C6895" w:rsidRPr="008C6895" w:rsidRDefault="008C6895" w:rsidP="006D231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 xml:space="preserve">Доставка экспонатов и оформление Выставки  осуществляется участниками самостоятельно </w:t>
      </w:r>
      <w:r w:rsidR="006D231C">
        <w:rPr>
          <w:rFonts w:ascii="Times New Roman" w:hAnsi="Times New Roman" w:cs="Times New Roman"/>
          <w:sz w:val="28"/>
          <w:szCs w:val="28"/>
        </w:rPr>
        <w:t>5 ноября 2019 года с 10.00-16.00.</w:t>
      </w:r>
    </w:p>
    <w:p w:rsidR="008C6895" w:rsidRPr="008C6895" w:rsidRDefault="008C6895" w:rsidP="006D231C">
      <w:pPr>
        <w:pStyle w:val="a8"/>
        <w:tabs>
          <w:tab w:val="left" w:pos="1134"/>
        </w:tabs>
        <w:ind w:firstLine="709"/>
        <w:jc w:val="both"/>
        <w:rPr>
          <w:b w:val="0"/>
          <w:bCs w:val="0"/>
          <w:sz w:val="28"/>
          <w:szCs w:val="28"/>
        </w:rPr>
      </w:pPr>
      <w:r w:rsidRPr="008C6895">
        <w:rPr>
          <w:b w:val="0"/>
          <w:bCs w:val="0"/>
          <w:sz w:val="28"/>
          <w:szCs w:val="28"/>
          <w:u w:val="single"/>
        </w:rPr>
        <w:t>В направлении «</w:t>
      </w:r>
      <w:proofErr w:type="spellStart"/>
      <w:r w:rsidRPr="008C6895">
        <w:rPr>
          <w:b w:val="0"/>
          <w:sz w:val="28"/>
          <w:szCs w:val="28"/>
          <w:u w:val="single"/>
        </w:rPr>
        <w:t>Робо-ринг</w:t>
      </w:r>
      <w:proofErr w:type="spellEnd"/>
      <w:r w:rsidRPr="008C6895">
        <w:rPr>
          <w:b w:val="0"/>
          <w:bCs w:val="0"/>
          <w:sz w:val="28"/>
          <w:szCs w:val="28"/>
          <w:u w:val="single"/>
        </w:rPr>
        <w:t>»</w:t>
      </w:r>
      <w:r w:rsidRPr="008C6895">
        <w:rPr>
          <w:b w:val="0"/>
          <w:sz w:val="28"/>
          <w:szCs w:val="28"/>
        </w:rPr>
        <w:t xml:space="preserve"> по мере заполнения квот в номинациях прием заявок закрывается.</w:t>
      </w:r>
    </w:p>
    <w:p w:rsidR="008C6895" w:rsidRPr="008C6895" w:rsidRDefault="008C6895" w:rsidP="008C6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895" w:rsidRPr="006D231C" w:rsidRDefault="008C6895" w:rsidP="006D23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31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6D23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Судейская коллегия и </w:t>
      </w:r>
      <w:r w:rsidRPr="006D231C">
        <w:rPr>
          <w:rFonts w:ascii="Times New Roman" w:hAnsi="Times New Roman" w:cs="Times New Roman"/>
          <w:b/>
          <w:sz w:val="28"/>
          <w:szCs w:val="28"/>
        </w:rPr>
        <w:t>правила оценивания</w:t>
      </w:r>
    </w:p>
    <w:p w:rsidR="008C6895" w:rsidRPr="008C6895" w:rsidRDefault="006D231C" w:rsidP="006D231C">
      <w:pPr>
        <w:tabs>
          <w:tab w:val="num" w:pos="1134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8C6895" w:rsidRPr="008C6895">
        <w:rPr>
          <w:rFonts w:ascii="Times New Roman" w:hAnsi="Times New Roman" w:cs="Times New Roman"/>
          <w:sz w:val="28"/>
          <w:szCs w:val="28"/>
        </w:rPr>
        <w:t xml:space="preserve">. </w:t>
      </w:r>
      <w:r w:rsidR="008C6895" w:rsidRPr="008C6895">
        <w:rPr>
          <w:rFonts w:ascii="Times New Roman" w:hAnsi="Times New Roman" w:cs="Times New Roman"/>
          <w:color w:val="000000"/>
          <w:sz w:val="28"/>
          <w:szCs w:val="28"/>
        </w:rPr>
        <w:t>Судейская коллегия:</w:t>
      </w:r>
    </w:p>
    <w:p w:rsidR="008C6895" w:rsidRPr="008C6895" w:rsidRDefault="008C6895" w:rsidP="006D231C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95">
        <w:rPr>
          <w:rFonts w:ascii="Times New Roman" w:hAnsi="Times New Roman" w:cs="Times New Roman"/>
          <w:color w:val="000000"/>
          <w:sz w:val="28"/>
          <w:szCs w:val="28"/>
        </w:rPr>
        <w:t>оценивает работы участников Выставки;</w:t>
      </w:r>
    </w:p>
    <w:p w:rsidR="008C6895" w:rsidRPr="008C6895" w:rsidRDefault="008C6895" w:rsidP="006D231C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895">
        <w:rPr>
          <w:rFonts w:ascii="Times New Roman" w:hAnsi="Times New Roman" w:cs="Times New Roman"/>
          <w:color w:val="000000"/>
          <w:sz w:val="28"/>
          <w:szCs w:val="28"/>
        </w:rPr>
        <w:t>подводит итоги Выставки</w:t>
      </w:r>
      <w:r w:rsidR="006D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895">
        <w:rPr>
          <w:rFonts w:ascii="Times New Roman" w:hAnsi="Times New Roman" w:cs="Times New Roman"/>
          <w:sz w:val="28"/>
          <w:szCs w:val="28"/>
        </w:rPr>
        <w:t>отдельно в каждой номинации</w:t>
      </w:r>
      <w:r w:rsidRPr="008C6895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определяет кандидатуры победителей и призеров в каждой номинации Конкурса, оформляет протоколы работы судей </w:t>
      </w:r>
      <w:r w:rsidR="006D231C">
        <w:rPr>
          <w:rFonts w:ascii="Times New Roman" w:hAnsi="Times New Roman" w:cs="Times New Roman"/>
          <w:color w:val="000000"/>
          <w:sz w:val="28"/>
          <w:szCs w:val="28"/>
        </w:rPr>
        <w:t>и итоговые протоколы.</w:t>
      </w:r>
    </w:p>
    <w:p w:rsidR="008C6895" w:rsidRPr="008C6895" w:rsidRDefault="006D231C" w:rsidP="006D231C">
      <w:pPr>
        <w:tabs>
          <w:tab w:val="num" w:pos="1134"/>
          <w:tab w:val="left" w:pos="14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</w:t>
      </w:r>
      <w:r w:rsidR="008C6895" w:rsidRPr="008C68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C6895" w:rsidRPr="008C6895">
        <w:rPr>
          <w:rFonts w:ascii="Times New Roman" w:hAnsi="Times New Roman" w:cs="Times New Roman"/>
          <w:sz w:val="28"/>
          <w:szCs w:val="28"/>
        </w:rPr>
        <w:t>Критерии оценивания работ в направлении «</w:t>
      </w:r>
      <w:proofErr w:type="spellStart"/>
      <w:r w:rsidR="008C6895" w:rsidRPr="008C6895">
        <w:rPr>
          <w:rFonts w:ascii="Times New Roman" w:hAnsi="Times New Roman" w:cs="Times New Roman"/>
          <w:sz w:val="28"/>
          <w:szCs w:val="28"/>
        </w:rPr>
        <w:t>Технотворчество</w:t>
      </w:r>
      <w:proofErr w:type="spellEnd"/>
      <w:r w:rsidR="008C6895" w:rsidRPr="008C6895">
        <w:rPr>
          <w:rFonts w:ascii="Times New Roman" w:hAnsi="Times New Roman" w:cs="Times New Roman"/>
          <w:sz w:val="28"/>
          <w:szCs w:val="28"/>
        </w:rPr>
        <w:t>» по каждой но</w:t>
      </w:r>
      <w:r>
        <w:rPr>
          <w:rFonts w:ascii="Times New Roman" w:hAnsi="Times New Roman" w:cs="Times New Roman"/>
          <w:sz w:val="28"/>
          <w:szCs w:val="28"/>
        </w:rPr>
        <w:t>минации изложены в Приложении 2.</w:t>
      </w:r>
    </w:p>
    <w:p w:rsidR="008C6895" w:rsidRPr="008C6895" w:rsidRDefault="006D231C" w:rsidP="006D231C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8C6895" w:rsidRPr="008C6895">
        <w:rPr>
          <w:rFonts w:ascii="Times New Roman" w:hAnsi="Times New Roman" w:cs="Times New Roman"/>
          <w:sz w:val="28"/>
          <w:szCs w:val="28"/>
        </w:rPr>
        <w:t xml:space="preserve">. </w:t>
      </w:r>
      <w:r w:rsidR="008C6895" w:rsidRPr="008C6895">
        <w:rPr>
          <w:rFonts w:ascii="Times New Roman" w:hAnsi="Times New Roman" w:cs="Times New Roman"/>
          <w:color w:val="000000"/>
          <w:sz w:val="28"/>
          <w:szCs w:val="28"/>
        </w:rPr>
        <w:t xml:space="preserve">Экспертное мнение Судейской коллегии </w:t>
      </w:r>
      <w:r w:rsidR="008C6895" w:rsidRPr="008C6895">
        <w:rPr>
          <w:rFonts w:ascii="Times New Roman" w:hAnsi="Times New Roman" w:cs="Times New Roman"/>
          <w:sz w:val="28"/>
          <w:szCs w:val="28"/>
        </w:rPr>
        <w:t>в направлении «</w:t>
      </w:r>
      <w:proofErr w:type="spellStart"/>
      <w:r w:rsidR="008C6895" w:rsidRPr="008C6895">
        <w:rPr>
          <w:rFonts w:ascii="Times New Roman" w:hAnsi="Times New Roman" w:cs="Times New Roman"/>
          <w:sz w:val="28"/>
          <w:szCs w:val="28"/>
        </w:rPr>
        <w:t>Технотворчество</w:t>
      </w:r>
      <w:proofErr w:type="spellEnd"/>
      <w:r w:rsidR="008C6895" w:rsidRPr="008C6895">
        <w:rPr>
          <w:rFonts w:ascii="Times New Roman" w:hAnsi="Times New Roman" w:cs="Times New Roman"/>
          <w:sz w:val="28"/>
          <w:szCs w:val="28"/>
        </w:rPr>
        <w:t xml:space="preserve">» </w:t>
      </w:r>
      <w:r w:rsidR="008C6895" w:rsidRPr="008C6895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окончательным </w:t>
      </w:r>
      <w:r>
        <w:rPr>
          <w:rFonts w:ascii="Times New Roman" w:hAnsi="Times New Roman" w:cs="Times New Roman"/>
          <w:sz w:val="28"/>
          <w:szCs w:val="28"/>
        </w:rPr>
        <w:t>и изменению не подлежит.</w:t>
      </w:r>
    </w:p>
    <w:p w:rsidR="008C6895" w:rsidRPr="008C6895" w:rsidRDefault="008C6895" w:rsidP="006D23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95" w:rsidRPr="006D231C" w:rsidRDefault="008C6895" w:rsidP="006D231C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31C">
        <w:rPr>
          <w:rFonts w:ascii="Times New Roman" w:hAnsi="Times New Roman" w:cs="Times New Roman"/>
          <w:b/>
          <w:bCs/>
          <w:sz w:val="28"/>
          <w:szCs w:val="28"/>
        </w:rPr>
        <w:t>7. Подведение итогов</w:t>
      </w:r>
    </w:p>
    <w:p w:rsidR="008C6895" w:rsidRPr="008C6895" w:rsidRDefault="006D231C" w:rsidP="006D231C">
      <w:pPr>
        <w:tabs>
          <w:tab w:val="num" w:pos="1260"/>
          <w:tab w:val="left" w:pos="1440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По результатам </w:t>
      </w:r>
      <w:r w:rsidR="00A26BBA">
        <w:rPr>
          <w:rFonts w:ascii="Times New Roman" w:hAnsi="Times New Roman" w:cs="Times New Roman"/>
          <w:sz w:val="28"/>
          <w:szCs w:val="28"/>
        </w:rPr>
        <w:t>Конкурса</w:t>
      </w:r>
      <w:r w:rsidR="008C6895" w:rsidRPr="008C6895">
        <w:rPr>
          <w:rFonts w:ascii="Times New Roman" w:hAnsi="Times New Roman" w:cs="Times New Roman"/>
          <w:sz w:val="28"/>
          <w:szCs w:val="28"/>
        </w:rPr>
        <w:t xml:space="preserve"> определяются победители (1 место) и призеры (2, 3 место)</w:t>
      </w:r>
      <w:r w:rsidR="00A26BBA">
        <w:rPr>
          <w:rFonts w:ascii="Times New Roman" w:hAnsi="Times New Roman" w:cs="Times New Roman"/>
          <w:sz w:val="28"/>
          <w:szCs w:val="28"/>
        </w:rPr>
        <w:t xml:space="preserve"> в каждой номинации.</w:t>
      </w:r>
    </w:p>
    <w:p w:rsidR="00A26BBA" w:rsidRDefault="008C6895" w:rsidP="008C68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895">
        <w:rPr>
          <w:sz w:val="28"/>
          <w:szCs w:val="28"/>
        </w:rPr>
        <w:t>7.2. Все участники Конкурса получают Сертификаты</w:t>
      </w:r>
      <w:r w:rsidR="00A26BBA">
        <w:rPr>
          <w:sz w:val="28"/>
          <w:szCs w:val="28"/>
        </w:rPr>
        <w:t>.</w:t>
      </w:r>
    </w:p>
    <w:p w:rsidR="008C6895" w:rsidRPr="008C6895" w:rsidRDefault="008C6895" w:rsidP="008C68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895">
        <w:rPr>
          <w:sz w:val="28"/>
          <w:szCs w:val="28"/>
        </w:rPr>
        <w:t xml:space="preserve">7.3. Победители и призеры Конкурса награждаются Дипломами </w:t>
      </w:r>
      <w:proofErr w:type="gramStart"/>
      <w:r w:rsidR="00A26BBA">
        <w:rPr>
          <w:sz w:val="28"/>
          <w:szCs w:val="28"/>
        </w:rPr>
        <w:t xml:space="preserve">Управления образования Кировского района </w:t>
      </w:r>
      <w:r w:rsidRPr="008C6895">
        <w:rPr>
          <w:sz w:val="28"/>
          <w:szCs w:val="28"/>
        </w:rPr>
        <w:t>Департамента образования Администрации города Ека</w:t>
      </w:r>
      <w:r w:rsidR="00A26BBA">
        <w:rPr>
          <w:sz w:val="28"/>
          <w:szCs w:val="28"/>
        </w:rPr>
        <w:t>теринбурга</w:t>
      </w:r>
      <w:proofErr w:type="gramEnd"/>
      <w:r w:rsidR="00A26BBA">
        <w:rPr>
          <w:sz w:val="28"/>
          <w:szCs w:val="28"/>
        </w:rPr>
        <w:t>.</w:t>
      </w:r>
      <w:r w:rsidRPr="008C6895">
        <w:rPr>
          <w:sz w:val="28"/>
          <w:szCs w:val="28"/>
        </w:rPr>
        <w:t xml:space="preserve"> </w:t>
      </w:r>
    </w:p>
    <w:p w:rsidR="008C6895" w:rsidRPr="008C6895" w:rsidRDefault="00A26BBA" w:rsidP="008C689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Победителям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принимают участие в городском конкурсе.</w:t>
      </w:r>
    </w:p>
    <w:p w:rsidR="008C6895" w:rsidRPr="008C6895" w:rsidRDefault="008C6895" w:rsidP="008C6895">
      <w:pPr>
        <w:pStyle w:val="Standard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t>7.5. Информация по итогам проведени</w:t>
      </w:r>
      <w:r w:rsidR="00A26BBA">
        <w:rPr>
          <w:rFonts w:ascii="Times New Roman" w:hAnsi="Times New Roman" w:cs="Times New Roman"/>
          <w:sz w:val="28"/>
          <w:szCs w:val="28"/>
        </w:rPr>
        <w:t>я Конкурса размещается на сайте</w:t>
      </w:r>
      <w:r w:rsidRPr="008C68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6895" w:rsidRPr="00A26BBA" w:rsidRDefault="00A26BBA" w:rsidP="00A26BB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moulik</w:t>
      </w:r>
      <w:proofErr w:type="spellEnd"/>
      <w:r w:rsidRPr="00A26BB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A2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Положения о конкурсах.</w:t>
      </w:r>
    </w:p>
    <w:p w:rsidR="008C6895" w:rsidRPr="00A26BBA" w:rsidRDefault="008C6895" w:rsidP="008C6895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BBA">
        <w:rPr>
          <w:rFonts w:ascii="Times New Roman" w:hAnsi="Times New Roman" w:cs="Times New Roman"/>
          <w:b/>
          <w:bCs/>
          <w:sz w:val="28"/>
          <w:szCs w:val="28"/>
        </w:rPr>
        <w:t>8. Данные об организаторах мероприятия</w:t>
      </w:r>
    </w:p>
    <w:p w:rsidR="00A26BBA" w:rsidRPr="00AD0B06" w:rsidRDefault="00A26BBA" w:rsidP="00A2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МБУ ДО – центр «Лик», г</w:t>
      </w:r>
      <w:proofErr w:type="gramStart"/>
      <w:r w:rsidRPr="00AD0B0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D0B06">
        <w:rPr>
          <w:rFonts w:ascii="Times New Roman" w:hAnsi="Times New Roman" w:cs="Times New Roman"/>
          <w:sz w:val="28"/>
          <w:szCs w:val="28"/>
        </w:rPr>
        <w:t xml:space="preserve">катеринбург, ул.40-летия Комсомола 31 </w:t>
      </w:r>
      <w:proofErr w:type="spellStart"/>
      <w:r w:rsidRPr="00AD0B06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AD0B06">
        <w:rPr>
          <w:rFonts w:ascii="Times New Roman" w:hAnsi="Times New Roman" w:cs="Times New Roman"/>
          <w:sz w:val="28"/>
          <w:szCs w:val="28"/>
        </w:rPr>
        <w:t>.</w:t>
      </w:r>
    </w:p>
    <w:p w:rsidR="00A26BBA" w:rsidRPr="00AD0B06" w:rsidRDefault="00A26BBA" w:rsidP="00A26BB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B06">
        <w:rPr>
          <w:rFonts w:ascii="Times New Roman" w:hAnsi="Times New Roman" w:cs="Times New Roman"/>
          <w:bCs/>
          <w:sz w:val="28"/>
          <w:szCs w:val="28"/>
        </w:rPr>
        <w:t>Ответственные</w:t>
      </w:r>
      <w:proofErr w:type="gramEnd"/>
      <w:r w:rsidRPr="00AD0B06">
        <w:rPr>
          <w:rFonts w:ascii="Times New Roman" w:hAnsi="Times New Roman" w:cs="Times New Roman"/>
          <w:bCs/>
          <w:sz w:val="28"/>
          <w:szCs w:val="28"/>
        </w:rPr>
        <w:t xml:space="preserve"> за проведение Конкурса</w:t>
      </w:r>
      <w:r w:rsidRPr="00AD0B06">
        <w:rPr>
          <w:rFonts w:ascii="Times New Roman" w:hAnsi="Times New Roman" w:cs="Times New Roman"/>
          <w:sz w:val="28"/>
          <w:szCs w:val="28"/>
        </w:rPr>
        <w:t>:</w:t>
      </w:r>
    </w:p>
    <w:p w:rsidR="00A26BBA" w:rsidRPr="00AD0B06" w:rsidRDefault="00A26BBA" w:rsidP="00A26BBA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Беднова Виктория Иосифовна – зав</w:t>
      </w:r>
      <w:proofErr w:type="gramStart"/>
      <w:r w:rsidRPr="00AD0B0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D0B06">
        <w:rPr>
          <w:rFonts w:ascii="Times New Roman" w:hAnsi="Times New Roman" w:cs="Times New Roman"/>
          <w:sz w:val="28"/>
          <w:szCs w:val="28"/>
        </w:rPr>
        <w:t>етодическим отделом, т.348-43-05</w:t>
      </w:r>
    </w:p>
    <w:p w:rsidR="00A26BBA" w:rsidRPr="00AD0B06" w:rsidRDefault="00A26BBA" w:rsidP="00A26BBA">
      <w:pPr>
        <w:tabs>
          <w:tab w:val="left" w:pos="142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06">
        <w:rPr>
          <w:rFonts w:ascii="Times New Roman" w:hAnsi="Times New Roman" w:cs="Times New Roman"/>
          <w:sz w:val="28"/>
          <w:szCs w:val="28"/>
        </w:rPr>
        <w:t>Мальцева Наталия Валерьевна – пе</w:t>
      </w:r>
      <w:r>
        <w:rPr>
          <w:rFonts w:ascii="Times New Roman" w:hAnsi="Times New Roman" w:cs="Times New Roman"/>
          <w:sz w:val="28"/>
          <w:szCs w:val="28"/>
        </w:rPr>
        <w:t>дагог-организатор, т.348-58-92</w:t>
      </w:r>
    </w:p>
    <w:p w:rsidR="008C6895" w:rsidRPr="008C6895" w:rsidRDefault="008C6895" w:rsidP="008C689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9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page" w:tblpX="7673" w:tblpY="78"/>
        <w:tblW w:w="4341" w:type="dxa"/>
        <w:tblLook w:val="00A0"/>
      </w:tblPr>
      <w:tblGrid>
        <w:gridCol w:w="4341"/>
      </w:tblGrid>
      <w:tr w:rsidR="008C6895" w:rsidRPr="00BD2DEA" w:rsidTr="007741DE">
        <w:trPr>
          <w:trHeight w:val="576"/>
        </w:trPr>
        <w:tc>
          <w:tcPr>
            <w:tcW w:w="4341" w:type="dxa"/>
          </w:tcPr>
          <w:p w:rsidR="008C6895" w:rsidRPr="00BD2DEA" w:rsidRDefault="008C6895" w:rsidP="007741DE">
            <w:pPr>
              <w:ind w:firstLine="284"/>
              <w:rPr>
                <w:iCs/>
              </w:rPr>
            </w:pPr>
            <w:r w:rsidRPr="00BD2DEA">
              <w:rPr>
                <w:iCs/>
              </w:rPr>
              <w:lastRenderedPageBreak/>
              <w:t>Приложение №1 к Положению</w:t>
            </w:r>
          </w:p>
          <w:p w:rsidR="008C6895" w:rsidRPr="00BD2DEA" w:rsidRDefault="00163F37" w:rsidP="007741DE">
            <w:pPr>
              <w:ind w:firstLine="284"/>
              <w:rPr>
                <w:iCs/>
              </w:rPr>
            </w:pPr>
            <w:r>
              <w:rPr>
                <w:iCs/>
              </w:rPr>
              <w:t>о районном</w:t>
            </w:r>
            <w:r w:rsidR="008C6895" w:rsidRPr="00BD2DEA">
              <w:rPr>
                <w:iCs/>
              </w:rPr>
              <w:t xml:space="preserve"> конкурсе-выставке</w:t>
            </w:r>
          </w:p>
          <w:p w:rsidR="008C6895" w:rsidRPr="00BD2DEA" w:rsidRDefault="008C6895" w:rsidP="007741DE">
            <w:pPr>
              <w:ind w:firstLine="284"/>
              <w:rPr>
                <w:iCs/>
              </w:rPr>
            </w:pPr>
            <w:r w:rsidRPr="00BD2DEA">
              <w:rPr>
                <w:iCs/>
              </w:rPr>
              <w:t>«Технический фристайл»</w:t>
            </w:r>
          </w:p>
        </w:tc>
      </w:tr>
    </w:tbl>
    <w:p w:rsidR="008C6895" w:rsidRPr="00BD2DEA" w:rsidRDefault="008C6895" w:rsidP="008C689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95" w:rsidRPr="00BD2DEA" w:rsidRDefault="008C6895" w:rsidP="008C689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895" w:rsidRPr="00BD2DEA" w:rsidRDefault="008C6895" w:rsidP="008C689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F37" w:rsidRDefault="00163F37" w:rsidP="008C689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F37" w:rsidRDefault="00163F37" w:rsidP="008C689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3F37" w:rsidRDefault="00163F37" w:rsidP="008C689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895" w:rsidRPr="00BD2DEA" w:rsidRDefault="008C6895" w:rsidP="008C689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>Форма электронной заявки для направления «</w:t>
      </w:r>
      <w:proofErr w:type="spellStart"/>
      <w:r w:rsidRPr="00BD2DEA">
        <w:rPr>
          <w:rFonts w:ascii="Times New Roman" w:hAnsi="Times New Roman" w:cs="Times New Roman"/>
          <w:sz w:val="28"/>
          <w:szCs w:val="28"/>
        </w:rPr>
        <w:t>Технотворчество</w:t>
      </w:r>
      <w:proofErr w:type="spellEnd"/>
      <w:r w:rsidRPr="00BD2DEA">
        <w:rPr>
          <w:rFonts w:ascii="Times New Roman" w:hAnsi="Times New Roman" w:cs="Times New Roman"/>
          <w:sz w:val="28"/>
          <w:szCs w:val="28"/>
        </w:rPr>
        <w:t>»</w:t>
      </w:r>
    </w:p>
    <w:p w:rsidR="008C6895" w:rsidRPr="00BD2DEA" w:rsidRDefault="008C6895" w:rsidP="008C6895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1" w:rightFromText="181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788"/>
      </w:tblGrid>
      <w:tr w:rsidR="008C6895" w:rsidRPr="00BD2DEA" w:rsidTr="007741DE">
        <w:trPr>
          <w:trHeight w:val="340"/>
        </w:trPr>
        <w:tc>
          <w:tcPr>
            <w:tcW w:w="534" w:type="dxa"/>
            <w:vAlign w:val="center"/>
          </w:tcPr>
          <w:p w:rsidR="008C6895" w:rsidRPr="00BD2DEA" w:rsidRDefault="008C6895" w:rsidP="007741DE">
            <w:pPr>
              <w:jc w:val="center"/>
              <w:rPr>
                <w:sz w:val="28"/>
                <w:szCs w:val="28"/>
              </w:rPr>
            </w:pPr>
            <w:r w:rsidRPr="00BD2DEA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vAlign w:val="center"/>
          </w:tcPr>
          <w:p w:rsidR="008C6895" w:rsidRPr="00163F37" w:rsidRDefault="008C6895" w:rsidP="007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ОО в соответствии с Уставом</w:t>
            </w:r>
          </w:p>
        </w:tc>
      </w:tr>
      <w:tr w:rsidR="008C6895" w:rsidRPr="00BD2DEA" w:rsidTr="007741DE">
        <w:trPr>
          <w:trHeight w:val="340"/>
        </w:trPr>
        <w:tc>
          <w:tcPr>
            <w:tcW w:w="534" w:type="dxa"/>
            <w:vAlign w:val="center"/>
          </w:tcPr>
          <w:p w:rsidR="008C6895" w:rsidRPr="00BD2DEA" w:rsidRDefault="008C6895" w:rsidP="007741DE">
            <w:pPr>
              <w:jc w:val="center"/>
              <w:rPr>
                <w:sz w:val="28"/>
                <w:szCs w:val="28"/>
              </w:rPr>
            </w:pPr>
            <w:r w:rsidRPr="00BD2DEA"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vAlign w:val="center"/>
          </w:tcPr>
          <w:p w:rsidR="008C6895" w:rsidRPr="00163F37" w:rsidRDefault="008C6895" w:rsidP="007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724B54">
              <w:rPr>
                <w:rFonts w:ascii="Times New Roman" w:hAnsi="Times New Roman" w:cs="Times New Roman"/>
                <w:sz w:val="28"/>
                <w:szCs w:val="28"/>
              </w:rPr>
              <w:t>И.О. участника (класс без литеры</w:t>
            </w: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6895" w:rsidRPr="00BD2DEA" w:rsidTr="007741DE">
        <w:trPr>
          <w:trHeight w:val="340"/>
        </w:trPr>
        <w:tc>
          <w:tcPr>
            <w:tcW w:w="534" w:type="dxa"/>
            <w:vAlign w:val="center"/>
          </w:tcPr>
          <w:p w:rsidR="008C6895" w:rsidRPr="00BD2DEA" w:rsidRDefault="008C6895" w:rsidP="007741DE">
            <w:pPr>
              <w:jc w:val="center"/>
              <w:rPr>
                <w:sz w:val="28"/>
                <w:szCs w:val="28"/>
              </w:rPr>
            </w:pPr>
            <w:r w:rsidRPr="00BD2DEA">
              <w:rPr>
                <w:sz w:val="28"/>
                <w:szCs w:val="28"/>
              </w:rPr>
              <w:t>3.</w:t>
            </w:r>
          </w:p>
        </w:tc>
        <w:tc>
          <w:tcPr>
            <w:tcW w:w="8788" w:type="dxa"/>
            <w:vAlign w:val="center"/>
          </w:tcPr>
          <w:p w:rsidR="008C6895" w:rsidRPr="00163F37" w:rsidRDefault="008C6895" w:rsidP="007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8C6895" w:rsidRPr="00BD2DEA" w:rsidTr="007741DE">
        <w:trPr>
          <w:trHeight w:val="340"/>
        </w:trPr>
        <w:tc>
          <w:tcPr>
            <w:tcW w:w="534" w:type="dxa"/>
            <w:vAlign w:val="center"/>
          </w:tcPr>
          <w:p w:rsidR="008C6895" w:rsidRPr="00BD2DEA" w:rsidRDefault="008C6895" w:rsidP="007741DE">
            <w:pPr>
              <w:jc w:val="center"/>
              <w:rPr>
                <w:sz w:val="28"/>
                <w:szCs w:val="28"/>
              </w:rPr>
            </w:pPr>
            <w:r w:rsidRPr="00BD2DEA">
              <w:rPr>
                <w:sz w:val="28"/>
                <w:szCs w:val="28"/>
              </w:rPr>
              <w:t>4.</w:t>
            </w:r>
          </w:p>
        </w:tc>
        <w:tc>
          <w:tcPr>
            <w:tcW w:w="8788" w:type="dxa"/>
            <w:vAlign w:val="center"/>
          </w:tcPr>
          <w:p w:rsidR="008C6895" w:rsidRPr="00163F37" w:rsidRDefault="008C6895" w:rsidP="007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8C6895" w:rsidRPr="00BD2DEA" w:rsidTr="007741DE">
        <w:trPr>
          <w:trHeight w:val="340"/>
        </w:trPr>
        <w:tc>
          <w:tcPr>
            <w:tcW w:w="534" w:type="dxa"/>
            <w:vAlign w:val="center"/>
          </w:tcPr>
          <w:p w:rsidR="008C6895" w:rsidRPr="00BD2DEA" w:rsidRDefault="008C6895" w:rsidP="007741DE">
            <w:pPr>
              <w:jc w:val="center"/>
              <w:rPr>
                <w:sz w:val="28"/>
                <w:szCs w:val="28"/>
              </w:rPr>
            </w:pPr>
            <w:r w:rsidRPr="00BD2DEA">
              <w:rPr>
                <w:sz w:val="28"/>
                <w:szCs w:val="28"/>
              </w:rPr>
              <w:t>5.</w:t>
            </w:r>
          </w:p>
        </w:tc>
        <w:tc>
          <w:tcPr>
            <w:tcW w:w="8788" w:type="dxa"/>
            <w:vAlign w:val="center"/>
          </w:tcPr>
          <w:p w:rsidR="008C6895" w:rsidRPr="00163F37" w:rsidRDefault="008C6895" w:rsidP="007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8C6895" w:rsidRPr="00BD2DEA" w:rsidTr="007741DE">
        <w:trPr>
          <w:trHeight w:val="340"/>
        </w:trPr>
        <w:tc>
          <w:tcPr>
            <w:tcW w:w="534" w:type="dxa"/>
            <w:vAlign w:val="center"/>
          </w:tcPr>
          <w:p w:rsidR="008C6895" w:rsidRPr="00BD2DEA" w:rsidRDefault="008C6895" w:rsidP="007741DE">
            <w:pPr>
              <w:jc w:val="center"/>
              <w:rPr>
                <w:sz w:val="28"/>
                <w:szCs w:val="28"/>
              </w:rPr>
            </w:pPr>
            <w:r w:rsidRPr="00BD2DEA">
              <w:rPr>
                <w:sz w:val="28"/>
                <w:szCs w:val="28"/>
              </w:rPr>
              <w:t>6.</w:t>
            </w:r>
          </w:p>
        </w:tc>
        <w:tc>
          <w:tcPr>
            <w:tcW w:w="8788" w:type="dxa"/>
            <w:vAlign w:val="center"/>
          </w:tcPr>
          <w:p w:rsidR="008C6895" w:rsidRPr="00163F37" w:rsidRDefault="008C6895" w:rsidP="007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 xml:space="preserve">Размеры экспоната </w:t>
            </w:r>
          </w:p>
        </w:tc>
      </w:tr>
      <w:tr w:rsidR="008C6895" w:rsidRPr="00BD2DEA" w:rsidTr="007741DE">
        <w:trPr>
          <w:trHeight w:val="340"/>
        </w:trPr>
        <w:tc>
          <w:tcPr>
            <w:tcW w:w="534" w:type="dxa"/>
            <w:vAlign w:val="center"/>
          </w:tcPr>
          <w:p w:rsidR="008C6895" w:rsidRPr="00BD2DEA" w:rsidRDefault="008C6895" w:rsidP="007741D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BD2DEA">
              <w:rPr>
                <w:sz w:val="28"/>
                <w:szCs w:val="28"/>
              </w:rPr>
              <w:t>7.</w:t>
            </w:r>
          </w:p>
        </w:tc>
        <w:tc>
          <w:tcPr>
            <w:tcW w:w="8788" w:type="dxa"/>
            <w:vAlign w:val="center"/>
          </w:tcPr>
          <w:p w:rsidR="008C6895" w:rsidRPr="00163F37" w:rsidRDefault="008C6895" w:rsidP="007741DE">
            <w:pPr>
              <w:pStyle w:val="aa"/>
              <w:ind w:left="0"/>
              <w:rPr>
                <w:sz w:val="28"/>
                <w:szCs w:val="28"/>
              </w:rPr>
            </w:pPr>
            <w:r w:rsidRPr="00163F37">
              <w:rPr>
                <w:sz w:val="28"/>
                <w:szCs w:val="28"/>
              </w:rPr>
              <w:t>Педагог, подготовивший участника (Ф.И.О. полностью, должность)</w:t>
            </w:r>
          </w:p>
        </w:tc>
      </w:tr>
      <w:tr w:rsidR="008C6895" w:rsidRPr="00BD2DEA" w:rsidTr="007741DE">
        <w:trPr>
          <w:trHeight w:val="340"/>
        </w:trPr>
        <w:tc>
          <w:tcPr>
            <w:tcW w:w="534" w:type="dxa"/>
            <w:vAlign w:val="center"/>
          </w:tcPr>
          <w:p w:rsidR="008C6895" w:rsidRPr="00BD2DEA" w:rsidRDefault="008C6895" w:rsidP="007741DE">
            <w:pPr>
              <w:pStyle w:val="aa"/>
              <w:ind w:left="0"/>
              <w:jc w:val="center"/>
              <w:rPr>
                <w:sz w:val="28"/>
                <w:szCs w:val="28"/>
              </w:rPr>
            </w:pPr>
            <w:r w:rsidRPr="00BD2DEA">
              <w:rPr>
                <w:sz w:val="28"/>
                <w:szCs w:val="28"/>
              </w:rPr>
              <w:t>8.</w:t>
            </w:r>
          </w:p>
        </w:tc>
        <w:tc>
          <w:tcPr>
            <w:tcW w:w="8788" w:type="dxa"/>
            <w:vAlign w:val="center"/>
          </w:tcPr>
          <w:p w:rsidR="008C6895" w:rsidRPr="00163F37" w:rsidRDefault="008C6895" w:rsidP="007741DE">
            <w:pPr>
              <w:pStyle w:val="aa"/>
              <w:ind w:left="0"/>
              <w:rPr>
                <w:sz w:val="28"/>
                <w:szCs w:val="28"/>
              </w:rPr>
            </w:pPr>
            <w:r w:rsidRPr="00163F37">
              <w:rPr>
                <w:sz w:val="28"/>
                <w:szCs w:val="28"/>
              </w:rPr>
              <w:t xml:space="preserve">Контакты педагога (телефон, </w:t>
            </w:r>
            <w:r w:rsidRPr="00163F37">
              <w:rPr>
                <w:sz w:val="28"/>
                <w:szCs w:val="28"/>
                <w:lang w:val="en-US"/>
              </w:rPr>
              <w:t>e</w:t>
            </w:r>
            <w:r w:rsidRPr="00163F37">
              <w:rPr>
                <w:sz w:val="28"/>
                <w:szCs w:val="28"/>
              </w:rPr>
              <w:t>-</w:t>
            </w:r>
            <w:r w:rsidRPr="00163F37">
              <w:rPr>
                <w:sz w:val="28"/>
                <w:szCs w:val="28"/>
                <w:lang w:val="en-US"/>
              </w:rPr>
              <w:t>mail</w:t>
            </w:r>
            <w:r w:rsidRPr="00163F37">
              <w:rPr>
                <w:sz w:val="28"/>
                <w:szCs w:val="28"/>
              </w:rPr>
              <w:t>)</w:t>
            </w:r>
          </w:p>
        </w:tc>
      </w:tr>
    </w:tbl>
    <w:p w:rsidR="008C6895" w:rsidRPr="00BD2DEA" w:rsidRDefault="008C6895" w:rsidP="008C689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895" w:rsidRPr="00BD2DEA" w:rsidRDefault="008C6895" w:rsidP="008C689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6895" w:rsidRPr="00BD2DEA" w:rsidRDefault="008C6895" w:rsidP="008C689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>Форма электронной заявки для направления «</w:t>
      </w:r>
      <w:proofErr w:type="spellStart"/>
      <w:r w:rsidRPr="00BD2DEA">
        <w:rPr>
          <w:rFonts w:ascii="Times New Roman" w:hAnsi="Times New Roman" w:cs="Times New Roman"/>
          <w:sz w:val="28"/>
          <w:szCs w:val="28"/>
        </w:rPr>
        <w:t>Робо-ринг</w:t>
      </w:r>
      <w:proofErr w:type="spellEnd"/>
      <w:r w:rsidRPr="00BD2DEA">
        <w:rPr>
          <w:rFonts w:ascii="Times New Roman" w:hAnsi="Times New Roman" w:cs="Times New Roman"/>
          <w:sz w:val="28"/>
          <w:szCs w:val="28"/>
        </w:rPr>
        <w:t>»</w:t>
      </w:r>
    </w:p>
    <w:p w:rsidR="008C6895" w:rsidRPr="00BD2DEA" w:rsidRDefault="008C6895" w:rsidP="008C689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 xml:space="preserve">Форма заполняется на сайте Организатора </w:t>
      </w:r>
      <w:hyperlink r:id="rId6" w:history="1">
        <w:proofErr w:type="spellStart"/>
        <w:r w:rsidRPr="00BD2DEA">
          <w:rPr>
            <w:rStyle w:val="ac"/>
            <w:sz w:val="28"/>
            <w:szCs w:val="28"/>
          </w:rPr>
          <w:t>gifted.ru</w:t>
        </w:r>
        <w:proofErr w:type="spellEnd"/>
      </w:hyperlink>
      <w:r w:rsidRPr="00BD2DEA">
        <w:rPr>
          <w:rFonts w:ascii="Times New Roman" w:hAnsi="Times New Roman" w:cs="Times New Roman"/>
          <w:sz w:val="28"/>
          <w:szCs w:val="28"/>
        </w:rPr>
        <w:t xml:space="preserve">  в разделе «Городские образовательные проекты» – подраздел </w:t>
      </w:r>
    </w:p>
    <w:p w:rsidR="008C6895" w:rsidRPr="00BD2DEA" w:rsidRDefault="008C6895" w:rsidP="008C6895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>«</w:t>
      </w:r>
      <w:r w:rsidRPr="00BD2DEA">
        <w:rPr>
          <w:rFonts w:ascii="Times New Roman" w:hAnsi="Times New Roman" w:cs="Times New Roman"/>
          <w:bCs/>
          <w:sz w:val="28"/>
          <w:szCs w:val="28"/>
        </w:rPr>
        <w:t>Фестиваль Город друзей»</w:t>
      </w:r>
    </w:p>
    <w:p w:rsidR="008C6895" w:rsidRPr="00BD2DEA" w:rsidRDefault="008C6895" w:rsidP="008C6895">
      <w:pPr>
        <w:rPr>
          <w:lang w:eastAsia="zh-CN"/>
        </w:rPr>
      </w:pPr>
    </w:p>
    <w:tbl>
      <w:tblPr>
        <w:tblpPr w:leftFromText="180" w:rightFromText="180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8647"/>
      </w:tblGrid>
      <w:tr w:rsidR="008C6895" w:rsidRPr="00163F37" w:rsidTr="007741DE">
        <w:trPr>
          <w:trHeight w:val="340"/>
        </w:trPr>
        <w:tc>
          <w:tcPr>
            <w:tcW w:w="567" w:type="dxa"/>
            <w:vAlign w:val="center"/>
          </w:tcPr>
          <w:p w:rsidR="008C6895" w:rsidRPr="00163F37" w:rsidRDefault="008C6895" w:rsidP="008C6895">
            <w:pPr>
              <w:numPr>
                <w:ilvl w:val="0"/>
                <w:numId w:val="8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C6895" w:rsidRPr="00163F37" w:rsidRDefault="008C6895" w:rsidP="007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ОО в соответствии с Уставом</w:t>
            </w:r>
          </w:p>
        </w:tc>
      </w:tr>
      <w:tr w:rsidR="008C6895" w:rsidRPr="00163F37" w:rsidTr="007741DE">
        <w:trPr>
          <w:trHeight w:val="340"/>
        </w:trPr>
        <w:tc>
          <w:tcPr>
            <w:tcW w:w="567" w:type="dxa"/>
            <w:vAlign w:val="center"/>
          </w:tcPr>
          <w:p w:rsidR="008C6895" w:rsidRPr="00163F37" w:rsidRDefault="008C6895" w:rsidP="008C6895">
            <w:pPr>
              <w:numPr>
                <w:ilvl w:val="0"/>
                <w:numId w:val="8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C6895" w:rsidRPr="00163F37" w:rsidRDefault="008C6895" w:rsidP="007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</w:tr>
      <w:tr w:rsidR="008C6895" w:rsidRPr="00163F37" w:rsidTr="007741DE">
        <w:trPr>
          <w:trHeight w:val="340"/>
        </w:trPr>
        <w:tc>
          <w:tcPr>
            <w:tcW w:w="567" w:type="dxa"/>
            <w:vAlign w:val="center"/>
          </w:tcPr>
          <w:p w:rsidR="008C6895" w:rsidRPr="00163F37" w:rsidRDefault="008C6895" w:rsidP="008C6895">
            <w:pPr>
              <w:numPr>
                <w:ilvl w:val="0"/>
                <w:numId w:val="8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C6895" w:rsidRPr="00163F37" w:rsidRDefault="008C6895" w:rsidP="007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>Капитан команды (фамилия, имя, отчество полностью)</w:t>
            </w:r>
          </w:p>
        </w:tc>
      </w:tr>
      <w:tr w:rsidR="008C6895" w:rsidRPr="00163F37" w:rsidTr="007741DE">
        <w:trPr>
          <w:trHeight w:val="340"/>
        </w:trPr>
        <w:tc>
          <w:tcPr>
            <w:tcW w:w="567" w:type="dxa"/>
            <w:vAlign w:val="center"/>
          </w:tcPr>
          <w:p w:rsidR="008C6895" w:rsidRPr="00163F37" w:rsidRDefault="008C6895" w:rsidP="008C6895">
            <w:pPr>
              <w:numPr>
                <w:ilvl w:val="0"/>
                <w:numId w:val="8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C6895" w:rsidRPr="00163F37" w:rsidRDefault="008C6895" w:rsidP="007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>Участник команды (фамилия, имя, отчество полностью)</w:t>
            </w:r>
          </w:p>
        </w:tc>
      </w:tr>
      <w:tr w:rsidR="008C6895" w:rsidRPr="00163F37" w:rsidTr="007741DE">
        <w:trPr>
          <w:trHeight w:val="340"/>
        </w:trPr>
        <w:tc>
          <w:tcPr>
            <w:tcW w:w="567" w:type="dxa"/>
            <w:vAlign w:val="center"/>
          </w:tcPr>
          <w:p w:rsidR="008C6895" w:rsidRPr="00163F37" w:rsidRDefault="008C6895" w:rsidP="008C6895">
            <w:pPr>
              <w:numPr>
                <w:ilvl w:val="0"/>
                <w:numId w:val="8"/>
              </w:numPr>
              <w:tabs>
                <w:tab w:val="left" w:pos="1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C6895" w:rsidRPr="00163F37" w:rsidRDefault="008C6895" w:rsidP="0077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F3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8C6895" w:rsidRPr="00163F37" w:rsidTr="007741DE">
        <w:trPr>
          <w:trHeight w:val="340"/>
        </w:trPr>
        <w:tc>
          <w:tcPr>
            <w:tcW w:w="567" w:type="dxa"/>
            <w:vAlign w:val="center"/>
          </w:tcPr>
          <w:p w:rsidR="008C6895" w:rsidRPr="00163F37" w:rsidRDefault="008C6895" w:rsidP="008C6895">
            <w:pPr>
              <w:pStyle w:val="aa"/>
              <w:numPr>
                <w:ilvl w:val="0"/>
                <w:numId w:val="8"/>
              </w:numPr>
              <w:tabs>
                <w:tab w:val="left" w:pos="162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C6895" w:rsidRPr="00163F37" w:rsidRDefault="008C6895" w:rsidP="007741DE">
            <w:pPr>
              <w:pStyle w:val="aa"/>
              <w:ind w:left="0"/>
              <w:rPr>
                <w:sz w:val="28"/>
                <w:szCs w:val="28"/>
              </w:rPr>
            </w:pPr>
            <w:r w:rsidRPr="00163F37">
              <w:rPr>
                <w:sz w:val="28"/>
                <w:szCs w:val="28"/>
              </w:rPr>
              <w:t>Педагог, подготовивший команду (Ф.И.О. полностью, должность)</w:t>
            </w:r>
          </w:p>
        </w:tc>
      </w:tr>
      <w:tr w:rsidR="008C6895" w:rsidRPr="00163F37" w:rsidTr="007741DE">
        <w:trPr>
          <w:trHeight w:val="340"/>
        </w:trPr>
        <w:tc>
          <w:tcPr>
            <w:tcW w:w="567" w:type="dxa"/>
            <w:vAlign w:val="center"/>
          </w:tcPr>
          <w:p w:rsidR="008C6895" w:rsidRPr="00163F37" w:rsidRDefault="008C6895" w:rsidP="008C6895">
            <w:pPr>
              <w:pStyle w:val="aa"/>
              <w:numPr>
                <w:ilvl w:val="0"/>
                <w:numId w:val="8"/>
              </w:numPr>
              <w:tabs>
                <w:tab w:val="left" w:pos="162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:rsidR="008C6895" w:rsidRPr="00163F37" w:rsidRDefault="008C6895" w:rsidP="007741DE">
            <w:pPr>
              <w:pStyle w:val="aa"/>
              <w:ind w:left="0"/>
              <w:rPr>
                <w:sz w:val="28"/>
                <w:szCs w:val="28"/>
              </w:rPr>
            </w:pPr>
            <w:r w:rsidRPr="00163F37">
              <w:rPr>
                <w:sz w:val="28"/>
                <w:szCs w:val="28"/>
              </w:rPr>
              <w:t xml:space="preserve">Контакты педагога (телефон, </w:t>
            </w:r>
            <w:r w:rsidRPr="00163F37">
              <w:rPr>
                <w:sz w:val="28"/>
                <w:szCs w:val="28"/>
                <w:lang w:val="en-US"/>
              </w:rPr>
              <w:t>e</w:t>
            </w:r>
            <w:r w:rsidRPr="00163F37">
              <w:rPr>
                <w:sz w:val="28"/>
                <w:szCs w:val="28"/>
              </w:rPr>
              <w:t>-</w:t>
            </w:r>
            <w:r w:rsidRPr="00163F37">
              <w:rPr>
                <w:sz w:val="28"/>
                <w:szCs w:val="28"/>
                <w:lang w:val="en-US"/>
              </w:rPr>
              <w:t>mail</w:t>
            </w:r>
            <w:r w:rsidRPr="00163F37">
              <w:rPr>
                <w:sz w:val="28"/>
                <w:szCs w:val="28"/>
              </w:rPr>
              <w:t>)</w:t>
            </w:r>
          </w:p>
        </w:tc>
      </w:tr>
    </w:tbl>
    <w:p w:rsidR="008C6895" w:rsidRPr="00163F37" w:rsidRDefault="008C6895" w:rsidP="008C6895">
      <w:pPr>
        <w:rPr>
          <w:rFonts w:ascii="Times New Roman" w:hAnsi="Times New Roman" w:cs="Times New Roman"/>
          <w:lang w:eastAsia="zh-CN"/>
        </w:rPr>
      </w:pPr>
    </w:p>
    <w:p w:rsidR="008C6895" w:rsidRPr="00BD2DEA" w:rsidRDefault="008C6895" w:rsidP="008C6895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pPr w:leftFromText="180" w:rightFromText="180" w:vertAnchor="text" w:horzAnchor="page" w:tblpX="7673" w:tblpY="78"/>
        <w:tblW w:w="4341" w:type="dxa"/>
        <w:tblLook w:val="00A0"/>
      </w:tblPr>
      <w:tblGrid>
        <w:gridCol w:w="4341"/>
      </w:tblGrid>
      <w:tr w:rsidR="008C6895" w:rsidRPr="00BD2DEA" w:rsidTr="007741DE">
        <w:trPr>
          <w:trHeight w:val="576"/>
        </w:trPr>
        <w:tc>
          <w:tcPr>
            <w:tcW w:w="4341" w:type="dxa"/>
          </w:tcPr>
          <w:p w:rsidR="008C6895" w:rsidRPr="00BD2DEA" w:rsidRDefault="008C6895" w:rsidP="007741DE">
            <w:pPr>
              <w:ind w:firstLine="284"/>
              <w:rPr>
                <w:iCs/>
              </w:rPr>
            </w:pPr>
            <w:r w:rsidRPr="00BD2DEA">
              <w:rPr>
                <w:iCs/>
              </w:rPr>
              <w:lastRenderedPageBreak/>
              <w:t>Приложение №2 к Положению</w:t>
            </w:r>
          </w:p>
          <w:p w:rsidR="008C6895" w:rsidRPr="00BD2DEA" w:rsidRDefault="00163F37" w:rsidP="007741DE">
            <w:pPr>
              <w:ind w:firstLine="284"/>
              <w:rPr>
                <w:iCs/>
              </w:rPr>
            </w:pPr>
            <w:r>
              <w:rPr>
                <w:iCs/>
              </w:rPr>
              <w:t xml:space="preserve">о районном </w:t>
            </w:r>
            <w:r w:rsidR="008C6895" w:rsidRPr="00BD2DEA">
              <w:rPr>
                <w:iCs/>
              </w:rPr>
              <w:t xml:space="preserve"> конкурсе-выставке</w:t>
            </w:r>
          </w:p>
          <w:p w:rsidR="008C6895" w:rsidRPr="00BD2DEA" w:rsidRDefault="008C6895" w:rsidP="007741DE">
            <w:pPr>
              <w:ind w:firstLine="284"/>
              <w:rPr>
                <w:iCs/>
              </w:rPr>
            </w:pPr>
            <w:r w:rsidRPr="00BD2DEA">
              <w:rPr>
                <w:iCs/>
              </w:rPr>
              <w:t>«Технический фристайл»</w:t>
            </w:r>
          </w:p>
        </w:tc>
      </w:tr>
    </w:tbl>
    <w:p w:rsidR="008C6895" w:rsidRPr="00BD2DEA" w:rsidRDefault="008C6895" w:rsidP="008C6895">
      <w:pPr>
        <w:rPr>
          <w:lang w:eastAsia="zh-CN"/>
        </w:rPr>
      </w:pPr>
    </w:p>
    <w:p w:rsidR="008C6895" w:rsidRPr="00BD2DEA" w:rsidRDefault="008C6895" w:rsidP="008C6895">
      <w:pPr>
        <w:rPr>
          <w:lang w:eastAsia="zh-CN"/>
        </w:rPr>
      </w:pPr>
    </w:p>
    <w:p w:rsidR="008C6895" w:rsidRPr="00BD2DEA" w:rsidRDefault="008C6895" w:rsidP="008C6895">
      <w:pPr>
        <w:rPr>
          <w:lang w:eastAsia="zh-CN"/>
        </w:rPr>
      </w:pPr>
    </w:p>
    <w:p w:rsidR="008C6895" w:rsidRPr="00BD2DEA" w:rsidRDefault="008C6895" w:rsidP="008C6895">
      <w:pPr>
        <w:rPr>
          <w:lang w:eastAsia="zh-CN"/>
        </w:rPr>
      </w:pPr>
    </w:p>
    <w:p w:rsidR="008C6895" w:rsidRPr="00BD2DEA" w:rsidRDefault="008C6895" w:rsidP="008C6895">
      <w:pPr>
        <w:pStyle w:val="a4"/>
        <w:spacing w:after="0"/>
        <w:jc w:val="center"/>
        <w:rPr>
          <w:sz w:val="28"/>
          <w:szCs w:val="28"/>
        </w:rPr>
      </w:pPr>
      <w:r w:rsidRPr="00BD2DEA">
        <w:rPr>
          <w:sz w:val="28"/>
          <w:szCs w:val="28"/>
        </w:rPr>
        <w:t xml:space="preserve">Критерии оценивания работ </w:t>
      </w:r>
    </w:p>
    <w:p w:rsidR="008C6895" w:rsidRPr="00BD2DEA" w:rsidRDefault="008C6895" w:rsidP="008C6895">
      <w:pPr>
        <w:pStyle w:val="a4"/>
        <w:spacing w:after="0"/>
        <w:jc w:val="center"/>
        <w:rPr>
          <w:sz w:val="28"/>
          <w:szCs w:val="28"/>
        </w:rPr>
      </w:pPr>
      <w:r w:rsidRPr="00BD2DEA">
        <w:rPr>
          <w:sz w:val="28"/>
          <w:szCs w:val="28"/>
        </w:rPr>
        <w:t>в направлении «</w:t>
      </w:r>
      <w:proofErr w:type="spellStart"/>
      <w:r w:rsidRPr="00BD2DEA">
        <w:rPr>
          <w:sz w:val="28"/>
          <w:szCs w:val="28"/>
        </w:rPr>
        <w:t>Технотворчество</w:t>
      </w:r>
      <w:proofErr w:type="spellEnd"/>
      <w:r w:rsidRPr="00BD2DEA">
        <w:rPr>
          <w:sz w:val="28"/>
          <w:szCs w:val="28"/>
        </w:rPr>
        <w:t xml:space="preserve">» </w:t>
      </w:r>
    </w:p>
    <w:p w:rsidR="008C6895" w:rsidRPr="00BD2DEA" w:rsidRDefault="008C6895" w:rsidP="008C6895">
      <w:pPr>
        <w:ind w:firstLine="851"/>
        <w:jc w:val="both"/>
        <w:rPr>
          <w:sz w:val="28"/>
          <w:szCs w:val="28"/>
        </w:rPr>
      </w:pPr>
    </w:p>
    <w:p w:rsidR="008C6895" w:rsidRPr="00163F37" w:rsidRDefault="008C6895" w:rsidP="008C6895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F37">
        <w:rPr>
          <w:rFonts w:ascii="Times New Roman" w:hAnsi="Times New Roman" w:cs="Times New Roman"/>
          <w:sz w:val="28"/>
          <w:szCs w:val="28"/>
        </w:rPr>
        <w:t>Номинации «Техническое моделирование», «Макетирование»,  «Электрифицированные изделия» оцениваются по следующим критериям:</w:t>
      </w:r>
    </w:p>
    <w:p w:rsidR="008C6895" w:rsidRPr="00163F37" w:rsidRDefault="008C6895" w:rsidP="008C689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63F37">
        <w:rPr>
          <w:sz w:val="28"/>
          <w:szCs w:val="28"/>
        </w:rPr>
        <w:t>идея, творческий замысел;</w:t>
      </w:r>
    </w:p>
    <w:p w:rsidR="008C6895" w:rsidRPr="00163F37" w:rsidRDefault="008C6895" w:rsidP="008C689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63F37">
        <w:rPr>
          <w:sz w:val="28"/>
          <w:szCs w:val="28"/>
        </w:rPr>
        <w:t>технологическое решение и конструктивные особенности экспоната;</w:t>
      </w:r>
    </w:p>
    <w:p w:rsidR="008C6895" w:rsidRPr="00163F37" w:rsidRDefault="008C6895" w:rsidP="008C689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63F37">
        <w:rPr>
          <w:sz w:val="28"/>
          <w:szCs w:val="28"/>
        </w:rPr>
        <w:t>качество исполнения;</w:t>
      </w:r>
    </w:p>
    <w:p w:rsidR="008C6895" w:rsidRPr="00163F37" w:rsidRDefault="008C6895" w:rsidP="008C6895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63F37">
        <w:rPr>
          <w:sz w:val="28"/>
          <w:szCs w:val="28"/>
        </w:rPr>
        <w:t>уникальность работы.</w:t>
      </w:r>
    </w:p>
    <w:p w:rsidR="008C6895" w:rsidRPr="00163F37" w:rsidRDefault="008C6895" w:rsidP="008C6895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6895" w:rsidRPr="00163F37" w:rsidRDefault="008C6895" w:rsidP="008C6895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F37">
        <w:rPr>
          <w:rFonts w:ascii="Times New Roman" w:hAnsi="Times New Roman" w:cs="Times New Roman"/>
          <w:sz w:val="28"/>
          <w:szCs w:val="28"/>
        </w:rPr>
        <w:t>Номинация «Конструирование с использованием микроконтроллеров» оценивается по следующим критериям:</w:t>
      </w:r>
    </w:p>
    <w:p w:rsidR="008C6895" w:rsidRPr="00163F37" w:rsidRDefault="008C6895" w:rsidP="008C6895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7"/>
        <w:gridCol w:w="4583"/>
        <w:gridCol w:w="1446"/>
      </w:tblGrid>
      <w:tr w:rsidR="008C6895" w:rsidRPr="00163F37" w:rsidTr="007741DE">
        <w:trPr>
          <w:trHeight w:val="510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163F37">
              <w:rPr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4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63F37">
              <w:rPr>
                <w:b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63F37">
              <w:rPr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8C6895" w:rsidRPr="00163F37" w:rsidTr="007741DE">
        <w:trPr>
          <w:trHeight w:val="510"/>
        </w:trPr>
        <w:tc>
          <w:tcPr>
            <w:tcW w:w="33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Исследование</w:t>
            </w:r>
          </w:p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(Максимум баллов: 40)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ind w:left="251"/>
              <w:rPr>
                <w:color w:val="000000"/>
                <w:sz w:val="28"/>
                <w:szCs w:val="28"/>
              </w:rPr>
            </w:pPr>
            <w:r w:rsidRPr="00163F37">
              <w:rPr>
                <w:bCs/>
                <w:color w:val="000000"/>
                <w:sz w:val="28"/>
                <w:szCs w:val="28"/>
              </w:rPr>
              <w:t>Научное обоснование решения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C6895" w:rsidRPr="00163F37" w:rsidTr="007741DE">
        <w:trPr>
          <w:trHeight w:val="510"/>
        </w:trPr>
        <w:tc>
          <w:tcPr>
            <w:tcW w:w="33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895" w:rsidRPr="00163F37" w:rsidRDefault="008C6895" w:rsidP="008C6895">
            <w:pPr>
              <w:pStyle w:val="msolistparagraphcxsplast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ind w:left="251"/>
              <w:rPr>
                <w:color w:val="000000"/>
                <w:sz w:val="28"/>
                <w:szCs w:val="28"/>
              </w:rPr>
            </w:pPr>
            <w:r w:rsidRPr="00163F37">
              <w:rPr>
                <w:bCs/>
                <w:color w:val="000000"/>
                <w:sz w:val="28"/>
                <w:szCs w:val="28"/>
              </w:rPr>
              <w:t>Оригинальность и качество решения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C6895" w:rsidRPr="00163F37" w:rsidTr="007741DE">
        <w:trPr>
          <w:trHeight w:val="510"/>
        </w:trPr>
        <w:tc>
          <w:tcPr>
            <w:tcW w:w="33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895" w:rsidRPr="00163F37" w:rsidRDefault="008C6895" w:rsidP="008C6895">
            <w:pPr>
              <w:pStyle w:val="msolistparagraphcxsplast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ind w:left="251"/>
              <w:rPr>
                <w:color w:val="000000"/>
                <w:sz w:val="28"/>
                <w:szCs w:val="28"/>
              </w:rPr>
            </w:pPr>
            <w:r w:rsidRPr="00163F37">
              <w:rPr>
                <w:bCs/>
                <w:color w:val="000000"/>
                <w:sz w:val="28"/>
                <w:szCs w:val="28"/>
              </w:rPr>
              <w:t>Функциональность проекта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C6895" w:rsidRPr="00163F37" w:rsidTr="007741DE">
        <w:trPr>
          <w:trHeight w:val="510"/>
        </w:trPr>
        <w:tc>
          <w:tcPr>
            <w:tcW w:w="33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Программирование</w:t>
            </w:r>
          </w:p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(Максимум баллов: 30)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ind w:left="251"/>
              <w:rPr>
                <w:color w:val="000000"/>
                <w:sz w:val="28"/>
                <w:szCs w:val="28"/>
              </w:rPr>
            </w:pPr>
            <w:r w:rsidRPr="00163F37">
              <w:rPr>
                <w:bCs/>
                <w:color w:val="000000"/>
                <w:sz w:val="28"/>
                <w:szCs w:val="28"/>
              </w:rPr>
              <w:t>Автоматизация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C6895" w:rsidRPr="00163F37" w:rsidTr="007741DE">
        <w:trPr>
          <w:trHeight w:val="510"/>
        </w:trPr>
        <w:tc>
          <w:tcPr>
            <w:tcW w:w="33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895" w:rsidRPr="00163F37" w:rsidRDefault="008C6895" w:rsidP="008C6895">
            <w:pPr>
              <w:pStyle w:val="msolistparagraphcxsplast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ind w:left="251"/>
              <w:rPr>
                <w:color w:val="000000"/>
                <w:sz w:val="28"/>
                <w:szCs w:val="28"/>
              </w:rPr>
            </w:pPr>
            <w:r w:rsidRPr="00163F37">
              <w:rPr>
                <w:bCs/>
                <w:color w:val="000000"/>
                <w:sz w:val="28"/>
                <w:szCs w:val="28"/>
              </w:rPr>
              <w:t>Сложность программы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C6895" w:rsidRPr="00163F37" w:rsidTr="007741DE">
        <w:trPr>
          <w:trHeight w:val="510"/>
        </w:trPr>
        <w:tc>
          <w:tcPr>
            <w:tcW w:w="33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Технологическая часть</w:t>
            </w:r>
          </w:p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(Максимум баллов: 30)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ind w:left="251"/>
              <w:rPr>
                <w:color w:val="000000"/>
                <w:sz w:val="28"/>
                <w:szCs w:val="28"/>
              </w:rPr>
            </w:pPr>
            <w:r w:rsidRPr="00163F37">
              <w:rPr>
                <w:bCs/>
                <w:color w:val="000000"/>
                <w:sz w:val="28"/>
                <w:szCs w:val="28"/>
              </w:rPr>
              <w:t>Механическая эффективность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8C6895" w:rsidRPr="00163F37" w:rsidTr="007741DE">
        <w:trPr>
          <w:trHeight w:val="510"/>
        </w:trPr>
        <w:tc>
          <w:tcPr>
            <w:tcW w:w="33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895" w:rsidRPr="00163F37" w:rsidRDefault="008C6895" w:rsidP="008C6895">
            <w:pPr>
              <w:pStyle w:val="msolistparagraphcxsplast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ind w:left="251"/>
              <w:rPr>
                <w:color w:val="000000"/>
                <w:sz w:val="28"/>
                <w:szCs w:val="28"/>
              </w:rPr>
            </w:pPr>
            <w:r w:rsidRPr="00163F37">
              <w:rPr>
                <w:bCs/>
                <w:color w:val="000000"/>
                <w:sz w:val="28"/>
                <w:szCs w:val="28"/>
              </w:rPr>
              <w:t>Технические знания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895" w:rsidRPr="00163F37" w:rsidRDefault="008C6895" w:rsidP="007741DE">
            <w:pPr>
              <w:pStyle w:val="msolistparagraphcxsplast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163F37">
              <w:rPr>
                <w:color w:val="000000"/>
                <w:sz w:val="28"/>
                <w:szCs w:val="28"/>
              </w:rPr>
              <w:t>10</w:t>
            </w:r>
          </w:p>
        </w:tc>
      </w:tr>
    </w:tbl>
    <w:p w:rsidR="008C6895" w:rsidRPr="00163F37" w:rsidRDefault="008C6895" w:rsidP="008C6895">
      <w:pPr>
        <w:pStyle w:val="ae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8D0" w:rsidRPr="00163F37" w:rsidRDefault="008C38D0" w:rsidP="008C6895">
      <w:pPr>
        <w:rPr>
          <w:rFonts w:ascii="Times New Roman" w:hAnsi="Times New Roman" w:cs="Times New Roman"/>
          <w:szCs w:val="28"/>
        </w:rPr>
      </w:pPr>
    </w:p>
    <w:sectPr w:rsidR="008C38D0" w:rsidRPr="00163F37" w:rsidSect="00677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080"/>
    <w:multiLevelType w:val="hybridMultilevel"/>
    <w:tmpl w:val="00005DB2"/>
    <w:lvl w:ilvl="0" w:tplc="000033EA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80"/>
    <w:multiLevelType w:val="hybridMultilevel"/>
    <w:tmpl w:val="0000187E"/>
    <w:lvl w:ilvl="0" w:tplc="000016C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772"/>
    <w:multiLevelType w:val="hybridMultilevel"/>
    <w:tmpl w:val="0000139D"/>
    <w:lvl w:ilvl="0" w:tplc="0000704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9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899"/>
    <w:multiLevelType w:val="hybridMultilevel"/>
    <w:tmpl w:val="00003CD5"/>
    <w:lvl w:ilvl="0" w:tplc="000013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F918BE"/>
    <w:multiLevelType w:val="multilevel"/>
    <w:tmpl w:val="FEEC34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DD43D29"/>
    <w:multiLevelType w:val="multilevel"/>
    <w:tmpl w:val="1BC23E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E686AD6"/>
    <w:multiLevelType w:val="hybridMultilevel"/>
    <w:tmpl w:val="26B45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11710C"/>
    <w:multiLevelType w:val="multilevel"/>
    <w:tmpl w:val="1F5682FC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13857B1C"/>
    <w:multiLevelType w:val="hybridMultilevel"/>
    <w:tmpl w:val="5328AE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187E2A"/>
    <w:multiLevelType w:val="hybridMultilevel"/>
    <w:tmpl w:val="7FA09326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A0569"/>
    <w:multiLevelType w:val="hybridMultilevel"/>
    <w:tmpl w:val="8280D346"/>
    <w:lvl w:ilvl="0" w:tplc="04190001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DD5B07"/>
    <w:multiLevelType w:val="hybridMultilevel"/>
    <w:tmpl w:val="EA0C72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120F28"/>
    <w:multiLevelType w:val="hybridMultilevel"/>
    <w:tmpl w:val="FF3430D2"/>
    <w:lvl w:ilvl="0" w:tplc="BF2EC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695A44"/>
    <w:multiLevelType w:val="hybridMultilevel"/>
    <w:tmpl w:val="9558D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CC452B"/>
    <w:multiLevelType w:val="hybridMultilevel"/>
    <w:tmpl w:val="9ECEDD96"/>
    <w:lvl w:ilvl="0" w:tplc="663C940A">
      <w:start w:val="1"/>
      <w:numFmt w:val="decimal"/>
      <w:lvlText w:val="%1."/>
      <w:lvlJc w:val="left"/>
      <w:pPr>
        <w:ind w:left="108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C23A8"/>
    <w:multiLevelType w:val="hybridMultilevel"/>
    <w:tmpl w:val="77E8A018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5635F"/>
    <w:multiLevelType w:val="hybridMultilevel"/>
    <w:tmpl w:val="83A03424"/>
    <w:lvl w:ilvl="0" w:tplc="DEDACAD0">
      <w:start w:val="1"/>
      <w:numFmt w:val="bullet"/>
      <w:lvlText w:val=""/>
      <w:lvlJc w:val="left"/>
      <w:pPr>
        <w:tabs>
          <w:tab w:val="num" w:pos="1184"/>
        </w:tabs>
        <w:ind w:left="900" w:firstLine="0"/>
      </w:pPr>
      <w:rPr>
        <w:rFonts w:ascii="Symbol" w:hAnsi="Symbol" w:hint="default"/>
      </w:rPr>
    </w:lvl>
    <w:lvl w:ilvl="1" w:tplc="998ACE0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C290ADC"/>
    <w:multiLevelType w:val="multilevel"/>
    <w:tmpl w:val="0C72D2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D4935B4"/>
    <w:multiLevelType w:val="hybridMultilevel"/>
    <w:tmpl w:val="3238D752"/>
    <w:lvl w:ilvl="0" w:tplc="1916EA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A95CAC"/>
    <w:multiLevelType w:val="hybridMultilevel"/>
    <w:tmpl w:val="DB28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473C1"/>
    <w:multiLevelType w:val="hybridMultilevel"/>
    <w:tmpl w:val="8BEA2BCC"/>
    <w:lvl w:ilvl="0" w:tplc="BF2EC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DA104A"/>
    <w:multiLevelType w:val="hybridMultilevel"/>
    <w:tmpl w:val="28CEDA9E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F5218"/>
    <w:multiLevelType w:val="multilevel"/>
    <w:tmpl w:val="A712D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3">
    <w:nsid w:val="598920DD"/>
    <w:multiLevelType w:val="hybridMultilevel"/>
    <w:tmpl w:val="C924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863CD4"/>
    <w:multiLevelType w:val="hybridMultilevel"/>
    <w:tmpl w:val="2B4A0A4A"/>
    <w:lvl w:ilvl="0" w:tplc="DEDACAD0">
      <w:start w:val="1"/>
      <w:numFmt w:val="bullet"/>
      <w:lvlText w:val=""/>
      <w:lvlJc w:val="left"/>
      <w:pPr>
        <w:tabs>
          <w:tab w:val="num" w:pos="1004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7E80A77"/>
    <w:multiLevelType w:val="hybridMultilevel"/>
    <w:tmpl w:val="D1A8DB12"/>
    <w:lvl w:ilvl="0" w:tplc="A1C0B3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6AC26CB2"/>
    <w:multiLevelType w:val="hybridMultilevel"/>
    <w:tmpl w:val="5AB67B38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A5B93"/>
    <w:multiLevelType w:val="hybridMultilevel"/>
    <w:tmpl w:val="9E7A5E1C"/>
    <w:lvl w:ilvl="0" w:tplc="D4B48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06446C"/>
    <w:multiLevelType w:val="hybridMultilevel"/>
    <w:tmpl w:val="2B9C57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82AB6"/>
    <w:multiLevelType w:val="hybridMultilevel"/>
    <w:tmpl w:val="97181D14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652FA"/>
    <w:multiLevelType w:val="hybridMultilevel"/>
    <w:tmpl w:val="E7928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30"/>
  </w:num>
  <w:num w:numId="4">
    <w:abstractNumId w:val="15"/>
  </w:num>
  <w:num w:numId="5">
    <w:abstractNumId w:val="22"/>
  </w:num>
  <w:num w:numId="6">
    <w:abstractNumId w:val="24"/>
  </w:num>
  <w:num w:numId="7">
    <w:abstractNumId w:val="13"/>
  </w:num>
  <w:num w:numId="8">
    <w:abstractNumId w:val="31"/>
  </w:num>
  <w:num w:numId="9">
    <w:abstractNumId w:val="17"/>
  </w:num>
  <w:num w:numId="10">
    <w:abstractNumId w:val="7"/>
  </w:num>
  <w:num w:numId="11">
    <w:abstractNumId w:val="26"/>
  </w:num>
  <w:num w:numId="12">
    <w:abstractNumId w:val="27"/>
  </w:num>
  <w:num w:numId="13">
    <w:abstractNumId w:val="25"/>
  </w:num>
  <w:num w:numId="14">
    <w:abstractNumId w:val="10"/>
  </w:num>
  <w:num w:numId="15">
    <w:abstractNumId w:val="28"/>
  </w:num>
  <w:num w:numId="16">
    <w:abstractNumId w:val="20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4"/>
  </w:num>
  <w:num w:numId="22">
    <w:abstractNumId w:val="12"/>
  </w:num>
  <w:num w:numId="23">
    <w:abstractNumId w:val="8"/>
  </w:num>
  <w:num w:numId="24">
    <w:abstractNumId w:val="11"/>
  </w:num>
  <w:num w:numId="25">
    <w:abstractNumId w:val="6"/>
  </w:num>
  <w:num w:numId="26">
    <w:abstractNumId w:val="19"/>
  </w:num>
  <w:num w:numId="27">
    <w:abstractNumId w:val="23"/>
  </w:num>
  <w:num w:numId="28">
    <w:abstractNumId w:val="18"/>
  </w:num>
  <w:num w:numId="29">
    <w:abstractNumId w:val="29"/>
  </w:num>
  <w:num w:numId="30">
    <w:abstractNumId w:val="16"/>
  </w:num>
  <w:num w:numId="31">
    <w:abstractNumId w:val="2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E6A"/>
    <w:rsid w:val="00070F2A"/>
    <w:rsid w:val="000D2061"/>
    <w:rsid w:val="00163F37"/>
    <w:rsid w:val="003B6FD4"/>
    <w:rsid w:val="003E42E4"/>
    <w:rsid w:val="00625EF9"/>
    <w:rsid w:val="006D231C"/>
    <w:rsid w:val="00724B54"/>
    <w:rsid w:val="00756FC0"/>
    <w:rsid w:val="008C38D0"/>
    <w:rsid w:val="008C6895"/>
    <w:rsid w:val="00A26BBA"/>
    <w:rsid w:val="00B75B34"/>
    <w:rsid w:val="00BA544C"/>
    <w:rsid w:val="00C82967"/>
    <w:rsid w:val="00EC3A15"/>
    <w:rsid w:val="00FD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E4"/>
  </w:style>
  <w:style w:type="paragraph" w:styleId="1">
    <w:name w:val="heading 1"/>
    <w:basedOn w:val="a"/>
    <w:next w:val="a"/>
    <w:link w:val="10"/>
    <w:uiPriority w:val="99"/>
    <w:qFormat/>
    <w:rsid w:val="00FD6E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E6A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Normal (Web)"/>
    <w:basedOn w:val="a"/>
    <w:uiPriority w:val="99"/>
    <w:unhideWhenUsed/>
    <w:rsid w:val="00F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FD6E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D6E6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1"/>
    <w:unhideWhenUsed/>
    <w:rsid w:val="00FD6E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D6E6A"/>
  </w:style>
  <w:style w:type="paragraph" w:styleId="a6">
    <w:name w:val="List Paragraph"/>
    <w:basedOn w:val="a"/>
    <w:uiPriority w:val="34"/>
    <w:qFormat/>
    <w:rsid w:val="00FD6E6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21">
    <w:name w:val="Основной текст 2 Знак1"/>
    <w:link w:val="2"/>
    <w:locked/>
    <w:rsid w:val="00FD6E6A"/>
    <w:rPr>
      <w:rFonts w:ascii="Times New Roman" w:eastAsia="Times New Roman" w:hAnsi="Times New Roman" w:cs="Times New Roman"/>
      <w:sz w:val="28"/>
      <w:szCs w:val="24"/>
    </w:rPr>
  </w:style>
  <w:style w:type="paragraph" w:customStyle="1" w:styleId="Standard">
    <w:name w:val="Standard"/>
    <w:uiPriority w:val="99"/>
    <w:rsid w:val="00FD6E6A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character" w:styleId="a7">
    <w:name w:val="Emphasis"/>
    <w:uiPriority w:val="99"/>
    <w:qFormat/>
    <w:rsid w:val="00FD6E6A"/>
    <w:rPr>
      <w:rFonts w:ascii="Times New Roman" w:hAnsi="Times New Roman" w:cs="Times New Roman"/>
      <w:i/>
      <w:iCs/>
    </w:rPr>
  </w:style>
  <w:style w:type="paragraph" w:styleId="a8">
    <w:name w:val="Subtitle"/>
    <w:basedOn w:val="a"/>
    <w:link w:val="a9"/>
    <w:uiPriority w:val="99"/>
    <w:qFormat/>
    <w:rsid w:val="00FD6E6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FD6E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FD6E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D6E6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D6E6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2">
    <w:name w:val="Без интервала1"/>
    <w:uiPriority w:val="99"/>
    <w:qFormat/>
    <w:rsid w:val="00FD6E6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FD6E6A"/>
    <w:pPr>
      <w:ind w:left="720"/>
    </w:pPr>
    <w:rPr>
      <w:rFonts w:ascii="Calibri" w:eastAsia="Times New Roman" w:hAnsi="Calibri" w:cs="Calibri"/>
      <w:lang w:eastAsia="en-US"/>
    </w:rPr>
  </w:style>
  <w:style w:type="paragraph" w:styleId="22">
    <w:name w:val="envelope return"/>
    <w:basedOn w:val="a"/>
    <w:link w:val="23"/>
    <w:unhideWhenUsed/>
    <w:rsid w:val="00FD6E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братный адрес 2 Знак"/>
    <w:link w:val="22"/>
    <w:rsid w:val="00FD6E6A"/>
    <w:rPr>
      <w:rFonts w:ascii="Times New Roman" w:eastAsia="Times New Roman" w:hAnsi="Times New Roman" w:cs="Times New Roman"/>
      <w:sz w:val="28"/>
      <w:szCs w:val="20"/>
    </w:rPr>
  </w:style>
  <w:style w:type="paragraph" w:customStyle="1" w:styleId="msolistparagraphcxsplast">
    <w:name w:val="msolistparagraphcxsplast"/>
    <w:basedOn w:val="a"/>
    <w:rsid w:val="00FD6E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8C6895"/>
    <w:rPr>
      <w:color w:val="0000FF"/>
      <w:u w:val="single"/>
    </w:rPr>
  </w:style>
  <w:style w:type="character" w:styleId="ad">
    <w:name w:val="Strong"/>
    <w:uiPriority w:val="99"/>
    <w:qFormat/>
    <w:rsid w:val="008C6895"/>
    <w:rPr>
      <w:rFonts w:ascii="Times New Roman" w:hAnsi="Times New Roman" w:cs="Times New Roman" w:hint="default"/>
      <w:b/>
      <w:bCs/>
    </w:rPr>
  </w:style>
  <w:style w:type="paragraph" w:customStyle="1" w:styleId="ae">
    <w:name w:val="Базовый"/>
    <w:rsid w:val="008C689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en-US"/>
    </w:rPr>
  </w:style>
  <w:style w:type="paragraph" w:styleId="af">
    <w:name w:val="No Spacing"/>
    <w:qFormat/>
    <w:rsid w:val="008C689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ted.ru" TargetMode="External"/><Relationship Id="rId5" Type="http://schemas.openxmlformats.org/officeDocument/2006/relationships/hyperlink" Target="http://gifted.ru/info/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2018-10-16T08:09:00Z</dcterms:created>
  <dcterms:modified xsi:type="dcterms:W3CDTF">2019-10-29T09:21:00Z</dcterms:modified>
</cp:coreProperties>
</file>